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98" w:rsidRDefault="00AF7798" w:rsidP="00AF7798">
      <w:pPr>
        <w:pStyle w:val="a4"/>
        <w:pageBreakBefore/>
        <w:spacing w:before="0" w:beforeAutospacing="0"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Гревцева</w:t>
      </w:r>
      <w:proofErr w:type="spellEnd"/>
      <w:r>
        <w:rPr>
          <w:sz w:val="28"/>
          <w:szCs w:val="28"/>
        </w:rPr>
        <w:t xml:space="preserve"> Л., с</w:t>
      </w:r>
      <w:r w:rsidRPr="00AF7798">
        <w:rPr>
          <w:sz w:val="28"/>
          <w:szCs w:val="28"/>
        </w:rPr>
        <w:t>тудентка</w:t>
      </w:r>
      <w:r>
        <w:rPr>
          <w:sz w:val="28"/>
          <w:szCs w:val="28"/>
        </w:rPr>
        <w:t xml:space="preserve"> </w:t>
      </w:r>
      <w:r w:rsidRPr="00AF7798">
        <w:rPr>
          <w:sz w:val="28"/>
          <w:szCs w:val="28"/>
        </w:rPr>
        <w:t>Московского Нового Юридического Института</w:t>
      </w:r>
      <w:r>
        <w:rPr>
          <w:sz w:val="28"/>
          <w:szCs w:val="28"/>
        </w:rPr>
        <w:t>,</w:t>
      </w:r>
      <w:r w:rsidRPr="00AF7798">
        <w:rPr>
          <w:sz w:val="28"/>
          <w:szCs w:val="28"/>
        </w:rPr>
        <w:br/>
        <w:t>Евразийский открытый Институт 3 курс</w:t>
      </w:r>
      <w:r w:rsidR="00E771B7">
        <w:rPr>
          <w:sz w:val="28"/>
          <w:szCs w:val="28"/>
        </w:rPr>
        <w:t>, Калининград</w:t>
      </w:r>
      <w:bookmarkStart w:id="0" w:name="_GoBack"/>
      <w:bookmarkEnd w:id="0"/>
      <w:r w:rsidRPr="00AF7798">
        <w:rPr>
          <w:sz w:val="28"/>
          <w:szCs w:val="28"/>
        </w:rPr>
        <w:t>.</w:t>
      </w:r>
    </w:p>
    <w:p w:rsidR="00AF7798" w:rsidRPr="00AF7798" w:rsidRDefault="00AF7798" w:rsidP="00AF7798">
      <w:pPr>
        <w:pStyle w:val="a4"/>
        <w:pageBreakBefore/>
        <w:spacing w:before="0" w:beforeAutospacing="0" w:after="0" w:line="360" w:lineRule="auto"/>
        <w:rPr>
          <w:b/>
          <w:bCs/>
          <w:sz w:val="28"/>
          <w:szCs w:val="28"/>
        </w:rPr>
      </w:pPr>
      <w:r w:rsidRPr="00AF7798">
        <w:rPr>
          <w:b/>
          <w:sz w:val="28"/>
          <w:szCs w:val="28"/>
        </w:rPr>
        <w:lastRenderedPageBreak/>
        <w:t>Меценатство как старинная отечественная традиция</w:t>
      </w:r>
    </w:p>
    <w:p w:rsidR="00D37A0C" w:rsidRPr="00AF7798" w:rsidRDefault="00D37A0C" w:rsidP="00AF7798">
      <w:pPr>
        <w:pStyle w:val="a4"/>
        <w:pageBreakBefore/>
        <w:spacing w:before="0" w:beforeAutospacing="0" w:after="0" w:line="360" w:lineRule="auto"/>
        <w:jc w:val="both"/>
        <w:rPr>
          <w:sz w:val="28"/>
          <w:szCs w:val="28"/>
        </w:rPr>
      </w:pPr>
      <w:r w:rsidRPr="00AF7798">
        <w:rPr>
          <w:b/>
          <w:bCs/>
          <w:sz w:val="28"/>
          <w:szCs w:val="28"/>
        </w:rPr>
        <w:lastRenderedPageBreak/>
        <w:t>Введение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Меценатство - одна из давних наших отечественных традиций, которая отражает огромный духовный потенциал российского общества. Стоит отметить, что общественная деятельность в форме инициативы и материальной поддержки играла существенную, а подчас и решающую роль в развитии и функционировании таких сфер культуры, как образование и искусство, особенно на рубеже XIX и XX столетий, когда меценатство в России достигло своего расцвета.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Возвращаясь к истокам культуры нашей страны, нельзя не вспомнить о русских меценатах, поднявших русскую культуру на более высокую ступень развития. Русское меценатство – это не просто единовременные пожертвования на "благое дело" Третьяковых, Щукиных, Мамонтова, Морозовых и др., русское меценатство – это настоящее явление в истории России, не имеющее аналогов.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Меценаты принимали деятельное участие в развитии образования, науки, искусства. Благодаря участию просвещенных представителей российского торгово-промышленного мира были созданы Третьяковская галерея, </w:t>
      </w:r>
      <w:proofErr w:type="spellStart"/>
      <w:r w:rsidRPr="00AF7798">
        <w:rPr>
          <w:sz w:val="28"/>
          <w:szCs w:val="28"/>
        </w:rPr>
        <w:t>Щукинское</w:t>
      </w:r>
      <w:proofErr w:type="spellEnd"/>
      <w:r w:rsidRPr="00AF7798">
        <w:rPr>
          <w:sz w:val="28"/>
          <w:szCs w:val="28"/>
        </w:rPr>
        <w:t xml:space="preserve"> и Морозовское собрания новой западной живописи, Частная опера </w:t>
      </w:r>
      <w:proofErr w:type="spellStart"/>
      <w:r w:rsidRPr="00AF7798">
        <w:rPr>
          <w:sz w:val="28"/>
          <w:szCs w:val="28"/>
        </w:rPr>
        <w:t>С.И.Мамонтова</w:t>
      </w:r>
      <w:proofErr w:type="spellEnd"/>
      <w:r w:rsidRPr="00AF7798">
        <w:rPr>
          <w:sz w:val="28"/>
          <w:szCs w:val="28"/>
        </w:rPr>
        <w:t xml:space="preserve">, Московский художественный театр и т.п. Московский предприниматель П.Г. </w:t>
      </w:r>
      <w:proofErr w:type="spellStart"/>
      <w:r w:rsidRPr="00AF7798">
        <w:rPr>
          <w:sz w:val="28"/>
          <w:szCs w:val="28"/>
        </w:rPr>
        <w:t>Шелапутин</w:t>
      </w:r>
      <w:proofErr w:type="spellEnd"/>
      <w:r w:rsidRPr="00AF7798">
        <w:rPr>
          <w:sz w:val="28"/>
          <w:szCs w:val="28"/>
        </w:rPr>
        <w:t xml:space="preserve"> пожертвовал полмиллиона рублей на устройство учительской семинарии. Ф.П. </w:t>
      </w:r>
      <w:proofErr w:type="spellStart"/>
      <w:r w:rsidRPr="00AF7798">
        <w:rPr>
          <w:sz w:val="28"/>
          <w:szCs w:val="28"/>
        </w:rPr>
        <w:t>Рябушинский</w:t>
      </w:r>
      <w:proofErr w:type="spellEnd"/>
      <w:r w:rsidRPr="00AF7798">
        <w:rPr>
          <w:sz w:val="28"/>
          <w:szCs w:val="28"/>
        </w:rPr>
        <w:t xml:space="preserve"> на финансирование Камчатской экспедиции выделил 200 тыс. руб. Все это лишь немногие примеры активного участия представителей набиравшей силу "российской буржуазии" в деле развития и приумножения богатств отечественной культуры.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С возрождением духовности связан выход страны из экономического кризиса, возрождение России как великой державы. Благотворительность и меценатство являлись особой формой общественной деятельности. Благодеяния осуществлялись людьми, которые не были великими деятелями </w:t>
      </w:r>
      <w:r w:rsidRPr="00AF7798">
        <w:rPr>
          <w:sz w:val="28"/>
          <w:szCs w:val="28"/>
        </w:rPr>
        <w:lastRenderedPageBreak/>
        <w:t>искусства, но вошли в историю русской и мировой культуры, ибо способствовали ее обогащению, утверждению в ней новых направлений и форм. "Для того чтобы процветало искусство, - писал К. С. Станиславский, - нужны не только художники, но и меценаты".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Как в центральных, так и в провинциальных городах России можно найти значительное число проявлений актов благотворительности и меценатства, забытых и известных. Созданные на средства российских меценатов памятники отечественной культуры и сегодня вызывают восхищение у потомков и являются нравственными ориентирами для жизни современного общества и, прежде всего, его предпринимательской части.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left="709"/>
        <w:jc w:val="both"/>
        <w:rPr>
          <w:sz w:val="28"/>
          <w:szCs w:val="28"/>
        </w:rPr>
      </w:pPr>
    </w:p>
    <w:p w:rsidR="00D37A0C" w:rsidRPr="00AF7798" w:rsidRDefault="00D37A0C" w:rsidP="00AF7798">
      <w:pPr>
        <w:pStyle w:val="a4"/>
        <w:pageBreakBefore/>
        <w:spacing w:before="0" w:beforeAutospacing="0" w:after="0" w:line="360" w:lineRule="auto"/>
        <w:ind w:left="709"/>
        <w:jc w:val="both"/>
        <w:rPr>
          <w:sz w:val="28"/>
          <w:szCs w:val="28"/>
        </w:rPr>
      </w:pPr>
      <w:bookmarkStart w:id="1" w:name="_Toc212888045"/>
      <w:bookmarkEnd w:id="1"/>
      <w:r w:rsidRPr="00AF7798">
        <w:rPr>
          <w:b/>
          <w:bCs/>
          <w:sz w:val="28"/>
          <w:szCs w:val="28"/>
        </w:rPr>
        <w:lastRenderedPageBreak/>
        <w:t>1. Исторический аспект становления российского меценатства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Меценатством богатые люди занимались издавна. Так, при раскопках в </w:t>
      </w:r>
      <w:proofErr w:type="spellStart"/>
      <w:r w:rsidRPr="00AF7798">
        <w:rPr>
          <w:sz w:val="28"/>
          <w:szCs w:val="28"/>
        </w:rPr>
        <w:t>Феспиях</w:t>
      </w:r>
      <w:proofErr w:type="spellEnd"/>
      <w:r w:rsidRPr="00AF7798">
        <w:rPr>
          <w:sz w:val="28"/>
          <w:szCs w:val="28"/>
        </w:rPr>
        <w:t xml:space="preserve"> (Древняя Греция) археологи нашли каменную плиту, в которой говорится о передаче крупной коллекции разнообразных предметов искусства </w:t>
      </w:r>
      <w:proofErr w:type="gramStart"/>
      <w:r w:rsidRPr="00AF7798">
        <w:rPr>
          <w:sz w:val="28"/>
          <w:szCs w:val="28"/>
        </w:rPr>
        <w:t>местному храму, проводившему раз в пять</w:t>
      </w:r>
      <w:proofErr w:type="gramEnd"/>
      <w:r w:rsidRPr="00AF7798">
        <w:rPr>
          <w:sz w:val="28"/>
          <w:szCs w:val="28"/>
        </w:rPr>
        <w:t xml:space="preserve"> лет общегреческие торжества поэтов, музыкантов, артистов.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Однако символом меценатства стал приближенный императора Августа, древнеримский государственный деятель Гай </w:t>
      </w:r>
      <w:proofErr w:type="spellStart"/>
      <w:r w:rsidRPr="00AF7798">
        <w:rPr>
          <w:sz w:val="28"/>
          <w:szCs w:val="28"/>
        </w:rPr>
        <w:t>Цильний</w:t>
      </w:r>
      <w:proofErr w:type="spellEnd"/>
      <w:r w:rsidRPr="00AF7798">
        <w:rPr>
          <w:sz w:val="28"/>
          <w:szCs w:val="28"/>
        </w:rPr>
        <w:t xml:space="preserve"> Меценат (родился между 74-64 гг. – умер в 8 г. н.э.), чье имя как покровителя науки и искусства стало нарицательным. Меценат покровительствовал лучшим поэтам своего времени – Горацию, Вергилию, </w:t>
      </w:r>
      <w:proofErr w:type="spellStart"/>
      <w:r w:rsidRPr="00AF7798">
        <w:rPr>
          <w:sz w:val="28"/>
          <w:szCs w:val="28"/>
        </w:rPr>
        <w:t>Проперцию</w:t>
      </w:r>
      <w:proofErr w:type="spellEnd"/>
      <w:r w:rsidRPr="00AF7798">
        <w:rPr>
          <w:sz w:val="28"/>
          <w:szCs w:val="28"/>
        </w:rPr>
        <w:t>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История меценатства в России имеет давнюю традицию, уходящую </w:t>
      </w:r>
      <w:proofErr w:type="gramStart"/>
      <w:r w:rsidRPr="00AF7798">
        <w:rPr>
          <w:sz w:val="28"/>
          <w:szCs w:val="28"/>
        </w:rPr>
        <w:t>в глубь</w:t>
      </w:r>
      <w:proofErr w:type="gramEnd"/>
      <w:r w:rsidRPr="00AF7798">
        <w:rPr>
          <w:sz w:val="28"/>
          <w:szCs w:val="28"/>
        </w:rPr>
        <w:t xml:space="preserve"> веков. Русские цари, родовитые князья и вельможи покровительствовали строителям храмов и дворцов, иконописцам и составителям летописей и хроник, книгопечатникам, ученым, поэтам. Большой стимул к меценатской деятельности появился у знати после преобразований Петра </w:t>
      </w:r>
      <w:r w:rsidRPr="00AF7798">
        <w:rPr>
          <w:sz w:val="28"/>
          <w:szCs w:val="28"/>
          <w:lang w:val="en-US"/>
        </w:rPr>
        <w:t>I</w:t>
      </w:r>
      <w:r w:rsidRPr="00AF7798">
        <w:rPr>
          <w:sz w:val="28"/>
          <w:szCs w:val="28"/>
        </w:rPr>
        <w:t>, привнесших в страну дух европейского Просвещения. Сподвижники царя старались перещеголять друг друга в поощрении художественных затей.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Значительный взлет меценатской деятельности наступил во время царствования Екатерины </w:t>
      </w:r>
      <w:r w:rsidRPr="00AF7798">
        <w:rPr>
          <w:sz w:val="28"/>
          <w:szCs w:val="28"/>
          <w:lang w:val="en-US"/>
        </w:rPr>
        <w:t>II</w:t>
      </w:r>
      <w:r w:rsidRPr="00AF7798">
        <w:rPr>
          <w:sz w:val="28"/>
          <w:szCs w:val="28"/>
        </w:rPr>
        <w:t>, ее долголетнее правление было ознаменовано самыми щедрыми наградами, послужившими источником возникновения многих крупнейших состояний. Наступил расцвет коллекционирования и собирательства.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Граф Григорий Орлов выстроил в Гатчине великолепный дворец (архитектор Растрелли), где была собрана обширная библиотека. Гатчина стала олицетворением деятельности богатого вельможи, покровителя муз екатерининского времени.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lastRenderedPageBreak/>
        <w:t xml:space="preserve">Век Екатерины выдвинул одного из известнейших деятелей Российского государства графа, а затем князя Александра Александровича Безбородко, статс-секретаря Екатерины, а впоследствии канцлера Российской империи. Он был известен как крупный коллекционер и меценат. Ему принадлежала картинная галерея исключительной ценности, которую, по словам многих, едва ли удавалось собрать частным лицам. Коллекция картин князя послужила впоследствии основой знаменитой </w:t>
      </w:r>
      <w:proofErr w:type="spellStart"/>
      <w:r w:rsidRPr="00AF7798">
        <w:rPr>
          <w:sz w:val="28"/>
          <w:szCs w:val="28"/>
        </w:rPr>
        <w:t>Кушелевской</w:t>
      </w:r>
      <w:proofErr w:type="spellEnd"/>
      <w:r w:rsidRPr="00AF7798">
        <w:rPr>
          <w:sz w:val="28"/>
          <w:szCs w:val="28"/>
        </w:rPr>
        <w:t xml:space="preserve"> галереи Академии художеств. Внук князя, граф Николай Александрович Кушелев-Безбородко (1834-1862) завещал это собрание Академии художеств с условием, чтобы галерея была постоянно открыта для художников.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Еще более известными по своему происхождению и по размеру состояния были Строгановы. Александр Сергеевич Строганов (1733-1801) – представитель известного рода, первым из родственников получивший графское достоинство. Он предоставлял широкие возможности для изучения собственной картинной галереи, в которую входило 87 картин живописцев флорентийской, римской, ломбардской и венецианской школ. Материальную поддержку от Строганова получали поэт Г.Р. Державин, баснописец И.А. Крылов, скульптор И.П. </w:t>
      </w:r>
      <w:proofErr w:type="spellStart"/>
      <w:r w:rsidRPr="00AF7798">
        <w:rPr>
          <w:sz w:val="28"/>
          <w:szCs w:val="28"/>
        </w:rPr>
        <w:t>Мартос</w:t>
      </w:r>
      <w:proofErr w:type="spellEnd"/>
      <w:r w:rsidRPr="00AF7798">
        <w:rPr>
          <w:sz w:val="28"/>
          <w:szCs w:val="28"/>
        </w:rPr>
        <w:t xml:space="preserve"> (автор знаменитой скульптурной группы в честь Кузьмы Минина и Дмитрия Пожарского, располагающейся ныне на Красной площади) и др. Помимо этого А.С. Строганов собрал дорогие коллекции эстампов и медалей. Особое внимание он обращал на устройство библиотеки, которую по числу в ней редких изданий можно было считать одной из первых в Европе. Строганов принял активное участие в постройке Казанского собора в Петербурге, не щадил своего здоровья и, простудившись, умер в день его освящения.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Представители другого знатного рода, Демидовых, также были известны своей благотворительностью. </w:t>
      </w:r>
      <w:proofErr w:type="spellStart"/>
      <w:r w:rsidRPr="00AF7798">
        <w:rPr>
          <w:sz w:val="28"/>
          <w:szCs w:val="28"/>
        </w:rPr>
        <w:t>Акинфий</w:t>
      </w:r>
      <w:proofErr w:type="spellEnd"/>
      <w:r w:rsidRPr="00AF7798">
        <w:rPr>
          <w:sz w:val="28"/>
          <w:szCs w:val="28"/>
        </w:rPr>
        <w:t xml:space="preserve"> (сын Никиты, родоначальника Демидовых) в 1759 г. передал в дар Московскому университету редкую минералогическую коллекцию. Его сын Прокопий дал 1,5 млн. руб. на учреждение Петербургского коммерческого училища и </w:t>
      </w:r>
      <w:r w:rsidRPr="00AF7798">
        <w:rPr>
          <w:sz w:val="28"/>
          <w:szCs w:val="28"/>
        </w:rPr>
        <w:lastRenderedPageBreak/>
        <w:t>значительную сумму на строительство здания для Московского университета. По заказу Анатолия Николаевича Демидова (1812-1870) Карл Брюллов написал знаменитую картину "Последний день Помпеи". Анатолий Николаевич за собственный счет снарядил экспедицию с целью изучения природных богатств Южной России и Крыма и учредил премию при Академии наук за лучшее произведение на русском языке.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Самым знаменитым меценатом XVIII в. стал сын знаменитого полководца П.А. Румянцева-Задунайского Николай Петрович Румянцев (1754-1826), государственный деятель России (сенатор, министр иностранных дел, председатель Государственного совета). Румянцев оказался тонким ценителем </w:t>
      </w:r>
      <w:proofErr w:type="gramStart"/>
      <w:r w:rsidRPr="00AF7798">
        <w:rPr>
          <w:sz w:val="28"/>
          <w:szCs w:val="28"/>
        </w:rPr>
        <w:t>прекрасного</w:t>
      </w:r>
      <w:proofErr w:type="gramEnd"/>
      <w:r w:rsidRPr="00AF7798">
        <w:rPr>
          <w:sz w:val="28"/>
          <w:szCs w:val="28"/>
        </w:rPr>
        <w:t xml:space="preserve"> – он собрал огромную коллекцию книг, старинных рукописей, географических карт, монет, медалей. Николай Петрович коллекционировал не только предметы материальной культуры. Он субсидировал деятельность кружка, в который входили историки и археографы (Е. Болховитинов, А.Х. Востоков и др.).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Именно на основе коллекции Румянцева возникла и существует ныне Российская Государственная библиотека (бывшая Государственная библиотека им. В.И. Ленина), являющаяся в настоящее время второй (после библиотеки Конгресса в США) в мире библиотекой. Как заявил сам даритель, он передавал коллекцию (состоящую только из 28,2 тыс. книг, не считая других предметов искусства) "на пользу Отечеству и благое просвещение". В 1831 г. коллекцию Румянцева перевезли в Москву, где она составила основу "Московского публичного </w:t>
      </w:r>
      <w:proofErr w:type="spellStart"/>
      <w:r w:rsidRPr="00AF7798">
        <w:rPr>
          <w:sz w:val="28"/>
          <w:szCs w:val="28"/>
        </w:rPr>
        <w:t>музеума</w:t>
      </w:r>
      <w:proofErr w:type="spellEnd"/>
      <w:r w:rsidRPr="00AF7798">
        <w:rPr>
          <w:sz w:val="28"/>
          <w:szCs w:val="28"/>
        </w:rPr>
        <w:t xml:space="preserve"> и </w:t>
      </w:r>
      <w:proofErr w:type="spellStart"/>
      <w:r w:rsidRPr="00AF7798">
        <w:rPr>
          <w:sz w:val="28"/>
          <w:szCs w:val="28"/>
        </w:rPr>
        <w:t>Румянцевского</w:t>
      </w:r>
      <w:proofErr w:type="spellEnd"/>
      <w:r w:rsidRPr="00AF7798">
        <w:rPr>
          <w:sz w:val="28"/>
          <w:szCs w:val="28"/>
        </w:rPr>
        <w:t xml:space="preserve"> </w:t>
      </w:r>
      <w:proofErr w:type="spellStart"/>
      <w:r w:rsidRPr="00AF7798">
        <w:rPr>
          <w:sz w:val="28"/>
          <w:szCs w:val="28"/>
        </w:rPr>
        <w:t>музеума</w:t>
      </w:r>
      <w:proofErr w:type="spellEnd"/>
      <w:r w:rsidRPr="00AF7798">
        <w:rPr>
          <w:sz w:val="28"/>
          <w:szCs w:val="28"/>
        </w:rPr>
        <w:t xml:space="preserve">", фонды которого пополнялись "путем частных дарений и общественного почина". Позже музей вместе с библиотекой (являвшейся отдельной частью музея с июля 1862 г.) расположился в т.н. доме </w:t>
      </w:r>
      <w:proofErr w:type="gramStart"/>
      <w:r w:rsidRPr="00AF7798">
        <w:rPr>
          <w:sz w:val="28"/>
          <w:szCs w:val="28"/>
        </w:rPr>
        <w:t>Пашкова</w:t>
      </w:r>
      <w:proofErr w:type="gramEnd"/>
      <w:r w:rsidRPr="00AF7798">
        <w:rPr>
          <w:sz w:val="28"/>
          <w:szCs w:val="28"/>
        </w:rPr>
        <w:t xml:space="preserve"> построенном в 80-х гг. XVIII в. архитектором В.И. Баженовым (ныне – старое здание "</w:t>
      </w:r>
      <w:proofErr w:type="spellStart"/>
      <w:r w:rsidRPr="00AF7798">
        <w:rPr>
          <w:sz w:val="28"/>
          <w:szCs w:val="28"/>
        </w:rPr>
        <w:t>ленинки</w:t>
      </w:r>
      <w:proofErr w:type="spellEnd"/>
      <w:r w:rsidRPr="00AF7798">
        <w:rPr>
          <w:sz w:val="28"/>
          <w:szCs w:val="28"/>
        </w:rPr>
        <w:t xml:space="preserve">"). Читателями библиотеки являлись Л.Н. Толстой, Ф.М. Достоевский, Д.И. Менделеев, В.О. Ключевский и др. В 1921-1927 гг. из-за перенасыщения </w:t>
      </w:r>
      <w:r w:rsidRPr="00AF7798">
        <w:rPr>
          <w:sz w:val="28"/>
          <w:szCs w:val="28"/>
        </w:rPr>
        <w:lastRenderedPageBreak/>
        <w:t xml:space="preserve">фондов </w:t>
      </w:r>
      <w:proofErr w:type="spellStart"/>
      <w:r w:rsidRPr="00AF7798">
        <w:rPr>
          <w:sz w:val="28"/>
          <w:szCs w:val="28"/>
        </w:rPr>
        <w:t>Румянцевский</w:t>
      </w:r>
      <w:proofErr w:type="spellEnd"/>
      <w:r w:rsidRPr="00AF7798">
        <w:rPr>
          <w:sz w:val="28"/>
          <w:szCs w:val="28"/>
        </w:rPr>
        <w:t xml:space="preserve"> музей был расформирован, его коллекции (кроме книг и отдела рукописей) – переданы другим музеям и картинным галереям.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Большой вклад внес в поддержку культуры России род Шереметевых. Так, генерал от инфантерии (высший чин Русской армии), сенатор, </w:t>
      </w:r>
      <w:proofErr w:type="spellStart"/>
      <w:r w:rsidRPr="00AF7798">
        <w:rPr>
          <w:sz w:val="28"/>
          <w:szCs w:val="28"/>
        </w:rPr>
        <w:t>обер</w:t>
      </w:r>
      <w:proofErr w:type="spellEnd"/>
      <w:r w:rsidRPr="00AF7798">
        <w:rPr>
          <w:sz w:val="28"/>
          <w:szCs w:val="28"/>
        </w:rPr>
        <w:t xml:space="preserve">-камергер П.Б. Шереметев (1713-1788) содержал знаменитые крепостные театры, хоры и оркестры. Его сын, Николай Петрович (1751-1809), действительный тайный советник, стал основателем </w:t>
      </w:r>
      <w:proofErr w:type="spellStart"/>
      <w:r w:rsidRPr="00AF7798">
        <w:rPr>
          <w:sz w:val="28"/>
          <w:szCs w:val="28"/>
        </w:rPr>
        <w:t>Странноприимческого</w:t>
      </w:r>
      <w:proofErr w:type="spellEnd"/>
      <w:r w:rsidRPr="00AF7798">
        <w:rPr>
          <w:sz w:val="28"/>
          <w:szCs w:val="28"/>
        </w:rPr>
        <w:t xml:space="preserve"> дома (богадельни) в Москве (ныне здание Московского института скорой помощи им. Н.В. Склифосовского). Дмитрий Николаевич (1803-1871), также занимавший придворные и государственные посты, продолжил дело отца, являясь попечителем </w:t>
      </w:r>
      <w:proofErr w:type="spellStart"/>
      <w:r w:rsidRPr="00AF7798">
        <w:rPr>
          <w:sz w:val="28"/>
          <w:szCs w:val="28"/>
        </w:rPr>
        <w:t>Странноприимческого</w:t>
      </w:r>
      <w:proofErr w:type="spellEnd"/>
      <w:r w:rsidRPr="00AF7798">
        <w:rPr>
          <w:sz w:val="28"/>
          <w:szCs w:val="28"/>
        </w:rPr>
        <w:t xml:space="preserve"> дома. К тому же Дмитрий Николаевич прославился и на поприще меценатства и благотворительности.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Власти, кровно заинтересованные в благотворительности, способной облегчить бремя государственной казны по поддержке наименее имущих слоев населения, во все времена активно поддерживали меценатов. Для добровольных жертвователей на общественное благо создавались особые условия: аристократам вручались высшие государственные награды, купцам жертвовались дворянские титулы, безродным промышленникам присваивались генеральские чины. Развиваясь и совершенствуясь, эти традиции дошли до наших дней.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37A0C" w:rsidRPr="00AF7798" w:rsidRDefault="00D37A0C" w:rsidP="00AF7798">
      <w:pPr>
        <w:pStyle w:val="a4"/>
        <w:spacing w:before="0" w:beforeAutospacing="0" w:after="0" w:line="360" w:lineRule="auto"/>
        <w:ind w:left="709"/>
        <w:jc w:val="both"/>
        <w:rPr>
          <w:sz w:val="28"/>
          <w:szCs w:val="28"/>
        </w:rPr>
      </w:pPr>
      <w:bookmarkStart w:id="2" w:name="_Toc212888046"/>
      <w:bookmarkEnd w:id="2"/>
      <w:r w:rsidRPr="00AF7798">
        <w:rPr>
          <w:b/>
          <w:bCs/>
          <w:sz w:val="28"/>
          <w:szCs w:val="28"/>
        </w:rPr>
        <w:t xml:space="preserve">2. Меценаты </w:t>
      </w:r>
      <w:r w:rsidRPr="00AF7798">
        <w:rPr>
          <w:b/>
          <w:bCs/>
          <w:sz w:val="28"/>
          <w:szCs w:val="28"/>
          <w:lang w:val="en-US"/>
        </w:rPr>
        <w:t>XIX</w:t>
      </w:r>
      <w:r w:rsidRPr="00AF7798">
        <w:rPr>
          <w:b/>
          <w:bCs/>
          <w:sz w:val="28"/>
          <w:szCs w:val="28"/>
        </w:rPr>
        <w:t xml:space="preserve"> - </w:t>
      </w:r>
      <w:r w:rsidRPr="00AF7798">
        <w:rPr>
          <w:b/>
          <w:bCs/>
          <w:sz w:val="28"/>
          <w:szCs w:val="28"/>
          <w:lang w:val="en-US"/>
        </w:rPr>
        <w:t>XX</w:t>
      </w:r>
      <w:r w:rsidRPr="00AF7798">
        <w:rPr>
          <w:b/>
          <w:bCs/>
          <w:sz w:val="28"/>
          <w:szCs w:val="28"/>
        </w:rPr>
        <w:t xml:space="preserve"> вв.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Постепенно дворянское меценатство уходило на задний план. Разорение и оскудение помещичьего хозяйства постепенно привело к потере дворянством ведущей роли в меценатстве. Одновременно происходил рост торгового купечества, которое становится основным действующим лицом в меценатстве на рубеже XIX - XX вв. Меценаты – В.А. </w:t>
      </w:r>
      <w:proofErr w:type="spellStart"/>
      <w:r w:rsidRPr="00AF7798">
        <w:rPr>
          <w:sz w:val="28"/>
          <w:szCs w:val="28"/>
        </w:rPr>
        <w:t>Кокорев</w:t>
      </w:r>
      <w:proofErr w:type="spellEnd"/>
      <w:r w:rsidRPr="00AF7798">
        <w:rPr>
          <w:sz w:val="28"/>
          <w:szCs w:val="28"/>
        </w:rPr>
        <w:t>, К.Т. Солдатенков и др.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lastRenderedPageBreak/>
        <w:t>Страсть к коллекционированию произведений живописцев, скульпторов, предметов декоративно-прикладного искусства, книг появилась в России после реформ Петра I Великого, когда русский царь "прорубил окно в Европу", что стало импульсом у русских богачей (т.е. дворян) для "приобщения" к западноевропейской культуре. Поток раритетов в нашу страну оказался настолько большим, что один англичанин, посетивший Россию в конце XVIII в., заявил, что русские богачи обобрали Европу для составления собственных коллекций.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Одним из первых купцов, обратившихся к меценатству во второй половине XIX в., стал винный откупщик и железнодорожный подрядчик В.А. </w:t>
      </w:r>
      <w:proofErr w:type="spellStart"/>
      <w:r w:rsidRPr="00AF7798">
        <w:rPr>
          <w:sz w:val="28"/>
          <w:szCs w:val="28"/>
        </w:rPr>
        <w:t>Кокорев</w:t>
      </w:r>
      <w:proofErr w:type="spellEnd"/>
      <w:r w:rsidRPr="00AF7798">
        <w:rPr>
          <w:sz w:val="28"/>
          <w:szCs w:val="28"/>
        </w:rPr>
        <w:t xml:space="preserve"> (1817-1889), которого Н.Г. Чернышевский назвал "наш Монте-Кристо". </w:t>
      </w:r>
      <w:proofErr w:type="spellStart"/>
      <w:r w:rsidRPr="00AF7798">
        <w:rPr>
          <w:sz w:val="28"/>
          <w:szCs w:val="28"/>
        </w:rPr>
        <w:t>Кокорев</w:t>
      </w:r>
      <w:proofErr w:type="spellEnd"/>
      <w:r w:rsidRPr="00AF7798">
        <w:rPr>
          <w:sz w:val="28"/>
          <w:szCs w:val="28"/>
        </w:rPr>
        <w:t xml:space="preserve"> направлял "растлевающую силу денег" на благие деяния – именно он основал первую в Москве Публичную картинную галерею, в которую вошло 600 собранных им же живописных произведений. </w:t>
      </w:r>
      <w:proofErr w:type="spellStart"/>
      <w:r w:rsidRPr="00AF7798">
        <w:rPr>
          <w:sz w:val="28"/>
          <w:szCs w:val="28"/>
        </w:rPr>
        <w:t>Кокорев</w:t>
      </w:r>
      <w:proofErr w:type="spellEnd"/>
      <w:r w:rsidRPr="00AF7798">
        <w:rPr>
          <w:sz w:val="28"/>
          <w:szCs w:val="28"/>
        </w:rPr>
        <w:t xml:space="preserve"> прославился и тем, что устроил в Тверской губернии Владимиро-Мариинский приют для молодых художников, превратившийся в своеобразный дом творчества молодых студентов Академии художеств в Петербурге и Московского училища живописи, зодчества и ваяния. Вследствие поражения России в Крымской войне (1853-1856), оказавшей большое потрясение лично для него, </w:t>
      </w:r>
      <w:proofErr w:type="spellStart"/>
      <w:r w:rsidRPr="00AF7798">
        <w:rPr>
          <w:sz w:val="28"/>
          <w:szCs w:val="28"/>
        </w:rPr>
        <w:t>Кокорев</w:t>
      </w:r>
      <w:proofErr w:type="spellEnd"/>
      <w:r w:rsidRPr="00AF7798">
        <w:rPr>
          <w:sz w:val="28"/>
          <w:szCs w:val="28"/>
        </w:rPr>
        <w:t xml:space="preserve"> жертвовал большие деньги на финансирование изданий славянофильских журналов "Русская беседа" и "День".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Весьма колоритной фигурой являлся московский предприниматель, пайщик текстильных мануфактур, банка и пивоваренного общества К.Т. Солдатенков – купец-старовер, почитатель западной культуры и образованности (поскольку старообрядчество несовместимо с любовью к Западу). Поразительно, но, будучи еще и книжным издателем, не только не имел систематического образования, но и читать-то едва умел, за исключением старообрядческих книг, что, впрочем, не помешало ему быть страстным книголюбом. Солдатенков издавал книги по истории Западной </w:t>
      </w:r>
      <w:r w:rsidRPr="00AF7798">
        <w:rPr>
          <w:sz w:val="28"/>
          <w:szCs w:val="28"/>
        </w:rPr>
        <w:lastRenderedPageBreak/>
        <w:t xml:space="preserve">Европы и России, которые не могли принести большого дохода, но зато он печатал их, старясь обогатить русскую культуру. </w:t>
      </w:r>
      <w:proofErr w:type="gramStart"/>
      <w:r w:rsidRPr="00AF7798">
        <w:rPr>
          <w:sz w:val="28"/>
          <w:szCs w:val="28"/>
        </w:rPr>
        <w:t xml:space="preserve">Так, он издал переводные научные работы с французского языка – Э. </w:t>
      </w:r>
      <w:proofErr w:type="spellStart"/>
      <w:r w:rsidRPr="00AF7798">
        <w:rPr>
          <w:sz w:val="28"/>
          <w:szCs w:val="28"/>
        </w:rPr>
        <w:t>Лависса</w:t>
      </w:r>
      <w:proofErr w:type="spellEnd"/>
      <w:r w:rsidRPr="00AF7798">
        <w:rPr>
          <w:sz w:val="28"/>
          <w:szCs w:val="28"/>
        </w:rPr>
        <w:t xml:space="preserve">, А. </w:t>
      </w:r>
      <w:proofErr w:type="spellStart"/>
      <w:r w:rsidRPr="00AF7798">
        <w:rPr>
          <w:sz w:val="28"/>
          <w:szCs w:val="28"/>
        </w:rPr>
        <w:t>Рамбо</w:t>
      </w:r>
      <w:proofErr w:type="spellEnd"/>
      <w:r w:rsidRPr="00AF7798">
        <w:rPr>
          <w:sz w:val="28"/>
          <w:szCs w:val="28"/>
        </w:rPr>
        <w:t>, Г. Вебера, литературную классику – поэмы Гомера, В. Шекспира, произведения отечественных ученых – Т.Н. Грановского, В.О. Ключевского, стихотворения А. Фета, Я. Полонского и др. Кроме того, Кузьма Терентьевич собрал большую библиотеку (8 тыс. томов и 15 тыс. экземпляров журналов) и картинную галерею (269 полотен), которые безвозмездно завещал</w:t>
      </w:r>
      <w:proofErr w:type="gramEnd"/>
      <w:r w:rsidRPr="00AF7798">
        <w:rPr>
          <w:sz w:val="28"/>
          <w:szCs w:val="28"/>
        </w:rPr>
        <w:t xml:space="preserve"> </w:t>
      </w:r>
      <w:proofErr w:type="spellStart"/>
      <w:r w:rsidRPr="00AF7798">
        <w:rPr>
          <w:sz w:val="28"/>
          <w:szCs w:val="28"/>
        </w:rPr>
        <w:t>Румянцевскому</w:t>
      </w:r>
      <w:proofErr w:type="spellEnd"/>
      <w:r w:rsidRPr="00AF7798">
        <w:rPr>
          <w:sz w:val="28"/>
          <w:szCs w:val="28"/>
        </w:rPr>
        <w:t xml:space="preserve"> музею. Солдатенков жертвовал деньги не только на культуру, но и на общественные нужды. Он всегда старался "учить и лечить народ", и основал крупнейшую московскую больницу, носящую ныне имя С.П. Боткина.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Среди коллекционеров-меценатов нельзя обойти молчанием династию Щукиных, сыновей Ивана Васильевича – Петра, Сергея, Дмитрия и Ивана. Глава династии, И.В. Щукин, являлся личностью примечательной. Глубоко религиозное начало в нем мирно сосуществовало с экстравагантным образом жизни. Много денег он всегда тратил на изысканные яства, дорогое вино и сигары. </w:t>
      </w:r>
      <w:proofErr w:type="gramStart"/>
      <w:r w:rsidRPr="00AF7798">
        <w:rPr>
          <w:sz w:val="28"/>
          <w:szCs w:val="28"/>
        </w:rPr>
        <w:t>Весной, когда он собирался в поездку по Европе, он брал с собой дорожную корзину с провизией – окорок ветчины, телячья нога, бычий язык, рябчики, цыплята, солонина, несколько бутылок красного вина и минеральной воды, бутылка вермута, банки с паюсной икрой, с вареньем, черносливом, приборы, салфетки.</w:t>
      </w:r>
      <w:proofErr w:type="gramEnd"/>
      <w:r w:rsidRPr="00AF7798">
        <w:rPr>
          <w:sz w:val="28"/>
          <w:szCs w:val="28"/>
        </w:rPr>
        <w:t xml:space="preserve"> Иван Васильевич умел и любил считать, и ему доставляло большое удовольствие уличать в обсчете работников ресторанов; не чурался лично ходить на рынок покупать провизию. Он презирал светские условности – мог подремать на диванчике в аванложе Большого театра, пока жена наслаждалась оперой.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В историю русского меценатства вошел Петр Иванович Щукин, второй сын Ивана Васильевича. Примечательно, что, несмотря на отцовское состояние и влияние, Петр начал работать не на руководящих должностях, а на самых низших – конторщиком, ткачом в бархатном производстве.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lastRenderedPageBreak/>
        <w:t xml:space="preserve">Интерес к коллекционированию у Петра Ивановича пробудился еще во время стажировки в Лионе, когда он начал покупать редкие французские книги, литографии, гравюры, не имея пока четко выраженной "специализации". В Москве основные покупки он совершал на знаменитом </w:t>
      </w:r>
      <w:proofErr w:type="spellStart"/>
      <w:r w:rsidRPr="00AF7798">
        <w:rPr>
          <w:sz w:val="28"/>
          <w:szCs w:val="28"/>
        </w:rPr>
        <w:t>Сухаревском</w:t>
      </w:r>
      <w:proofErr w:type="spellEnd"/>
      <w:r w:rsidRPr="00AF7798">
        <w:rPr>
          <w:sz w:val="28"/>
          <w:szCs w:val="28"/>
        </w:rPr>
        <w:t xml:space="preserve"> рынке. Товар доставляли богатому покупателю на дом. "Вваливаются в амбар </w:t>
      </w:r>
      <w:proofErr w:type="gramStart"/>
      <w:r w:rsidRPr="00AF7798">
        <w:rPr>
          <w:sz w:val="28"/>
          <w:szCs w:val="28"/>
        </w:rPr>
        <w:t>барахольщики</w:t>
      </w:r>
      <w:proofErr w:type="gramEnd"/>
      <w:r w:rsidRPr="00AF7798">
        <w:rPr>
          <w:sz w:val="28"/>
          <w:szCs w:val="28"/>
        </w:rPr>
        <w:t xml:space="preserve"> с огромными мешками, их сейчас же провожают в кабинет без доклада. Через минуту Петр Иванович погружается в тучу пыли, роясь в грудах </w:t>
      </w:r>
      <w:proofErr w:type="gramStart"/>
      <w:r w:rsidRPr="00AF7798">
        <w:rPr>
          <w:sz w:val="28"/>
          <w:szCs w:val="28"/>
        </w:rPr>
        <w:t>барахла</w:t>
      </w:r>
      <w:proofErr w:type="gramEnd"/>
      <w:r w:rsidRPr="00AF7798">
        <w:rPr>
          <w:sz w:val="28"/>
          <w:szCs w:val="28"/>
        </w:rPr>
        <w:t xml:space="preserve">, вываленного из мешков. Отбирает все лучшее, а остатки появляются на </w:t>
      </w:r>
      <w:proofErr w:type="spellStart"/>
      <w:r w:rsidRPr="00AF7798">
        <w:rPr>
          <w:sz w:val="28"/>
          <w:szCs w:val="28"/>
        </w:rPr>
        <w:t>Сухаревке</w:t>
      </w:r>
      <w:proofErr w:type="spellEnd"/>
      <w:r w:rsidRPr="00AF7798">
        <w:rPr>
          <w:sz w:val="28"/>
          <w:szCs w:val="28"/>
        </w:rPr>
        <w:t xml:space="preserve"> в палатках или на рогожах около них".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После смерти Ивана Васильевича в 1890 г. и, соответственно, увеличения своего состояния за счет отцовских денег, у Петра Ивановича значительно расширяются финансовые возможности. </w:t>
      </w:r>
      <w:proofErr w:type="gramStart"/>
      <w:r w:rsidRPr="00AF7798">
        <w:rPr>
          <w:sz w:val="28"/>
          <w:szCs w:val="28"/>
        </w:rPr>
        <w:t>Для размещения своей коллекции он принимается за строительство двухэтажного дома с древнерусскими элементами в архитектурной конструкции на Малой Грузинской улице, которое открывается к сентябрю 1893 г. В "музее" располагаются уникальные документы – Евангелие XIII в., рукописный список знаменитой книги А.Н. Радищева "Путешествие из Москвы в Петербург", письма И.С. Тургенева, М.Д. Скобелева, всего 46 архивов!</w:t>
      </w:r>
      <w:proofErr w:type="gramEnd"/>
      <w:r w:rsidRPr="00AF7798">
        <w:rPr>
          <w:sz w:val="28"/>
          <w:szCs w:val="28"/>
        </w:rPr>
        <w:t xml:space="preserve"> Кроме этого, в коллекции Петра Щукина имелось старинное оружие и отечественный фарфор, предметы русской старины и памятники прикладного искусства. Например, прекрасное шитье, изображающее торжественную встречу Дмитрия Донского после победы над Мамаем на Куликовском поле, исполненное в 1389 г. (т.е. спустя 9 лет после этого достопамятного сражения).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Коллекция Петра Ивановича постоянно росла и увеличивалась, рядом со старым зданием Щукин построил второе и третье здания. Его "музей" с 1896 г. был открыт для посетителей бесплатно, издавал красивые богато иллюстрированные каталоги экспонатов. В фондах "музея" работал Суриков, писавший этюды к картине "Степан Разин", В.А. Серов снимал копии с </w:t>
      </w:r>
      <w:r w:rsidRPr="00AF7798">
        <w:rPr>
          <w:sz w:val="28"/>
          <w:szCs w:val="28"/>
        </w:rPr>
        <w:lastRenderedPageBreak/>
        <w:t>персидских миниатюр, А.М. Васнецов срисовывал со старых планов Москвы изображения боярских теремов.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Вполне закономерным итогом оказалась судьба </w:t>
      </w:r>
      <w:proofErr w:type="spellStart"/>
      <w:r w:rsidRPr="00AF7798">
        <w:rPr>
          <w:sz w:val="28"/>
          <w:szCs w:val="28"/>
        </w:rPr>
        <w:t>щукинской</w:t>
      </w:r>
      <w:proofErr w:type="spellEnd"/>
      <w:r w:rsidRPr="00AF7798">
        <w:rPr>
          <w:sz w:val="28"/>
          <w:szCs w:val="28"/>
        </w:rPr>
        <w:t xml:space="preserve"> коллекции (23.911 номеров, под многими из которых существовало несколько единиц хранения) – весной 1905 г. он подарил ее "на вечные времена" Государственному Историческому музею (ГИМ).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Не отставали от Петра Ивановича и его братья – Сергей и Иван. Сергей Щукин собрал коллекцию полотен знаменитых новых французских художников (Гогена, Ван Гога, Матисса, Ренуара) – всего 221 картину (к 1914 г.). После прихода к власти большевиков Сергей Иванович уехал за границу, оставив всю коллекцию в России.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Дмитрий Иванович также собирал живопись – в его коллекции хранилось 604 полотна произведений западной жизни XVI - XVII вв., большинство которых оказалось после 1917 г. в современном Музее изобразительных искусств им. А.С. Пушкина, в котором сам владелец работал… обыкновенным хранителем.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Совсем другим оказался другой брат коллекционеров – Иван Иванович, собиравший картины только для украшения и из желания заставить говорить о себе в высшем свете.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Многие меценаты любили не только давать деньги, но и лично участвовать в субсидированных ими предприятиях. Правда, не всегда подобная деятельность приводила к успехам. Так, очень трудно было работать К.С. Станиславскому и В.И. Немировичу-Данченко с С.Т. Морозовым, который на правах покровителя (пожертвовал театру 500,0 тыс. руб.) частенько вмешивался в работу режиссеров МХТ (будущий МХАТ), пытаясь, наверное, сыграть особую роль и как человека, разбирающегося в искусстве.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Совсем другим покровителем искусств являлся банкир барон Александр </w:t>
      </w:r>
      <w:proofErr w:type="spellStart"/>
      <w:r w:rsidRPr="00AF7798">
        <w:rPr>
          <w:sz w:val="28"/>
          <w:szCs w:val="28"/>
        </w:rPr>
        <w:t>Штиглиц</w:t>
      </w:r>
      <w:proofErr w:type="spellEnd"/>
      <w:r w:rsidRPr="00AF7798">
        <w:rPr>
          <w:sz w:val="28"/>
          <w:szCs w:val="28"/>
        </w:rPr>
        <w:t xml:space="preserve">, состояние которого оценивалось в 100,0 млн. руб. Он, скорее, являлся больше спонсором, чем меценатом, поскольку искусство его </w:t>
      </w:r>
      <w:r w:rsidRPr="00AF7798">
        <w:rPr>
          <w:sz w:val="28"/>
          <w:szCs w:val="28"/>
        </w:rPr>
        <w:lastRenderedPageBreak/>
        <w:t>абсолютно не интересовало. Однако из личных средств он выделил – как никто из всех отечественных меценатов – огромные деньги (5,5 млн. руб.) на создание Училища технического рисования в Петербурге и строительство первого в России Музея декоративно-прикладного искусства.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Как и </w:t>
      </w:r>
      <w:proofErr w:type="spellStart"/>
      <w:r w:rsidRPr="00AF7798">
        <w:rPr>
          <w:sz w:val="28"/>
          <w:szCs w:val="28"/>
        </w:rPr>
        <w:t>Штиглиц</w:t>
      </w:r>
      <w:proofErr w:type="spellEnd"/>
      <w:r w:rsidRPr="00AF7798">
        <w:rPr>
          <w:sz w:val="28"/>
          <w:szCs w:val="28"/>
        </w:rPr>
        <w:t>, равнодушным к культуре оставался еще один меценат-спонсор, стекольный король России Юрий Нечаев-Мальцев, потративший 2,5 млн. руб. на постройку Музея изящных искусств в Москве при Московском университете.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Среди состоятельных меценатов были люди, жертвовавшие деньги из любви к культуре России и не желавшие громкой славы. Самым скромным из русских меценатов можно назвать знаменитого Павла Третьякова, создателя современной Третьяковской галереи.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Братья Третьяковы – Павел Михайлович и Сергей Михайлович – родились в потомственной купеческой семье (известной с XVIII в.) и получили прекрасное и утонченное образование (братья много читали и музицировали, не пропускали премьеры в Большом и Малом театрах). Вместе с тем успешно продолжили и расширили дело отца – торговлю льняным полотном; филиалы их Костромской льняной мануфактуры размещались в Санкт-Петербурге, Харькове, Ростове-на-Дону, Варшаве (Царство Польское входило в состав России с 1815 г.). Московскую, главную контору фирмы, возглавлял старший брат – Павел Михайлович, имевший большой авторитет в деловой среде. По его приходу на работу служащие могли проверять часы. Он вникал в каждую мелочь, строго взыскивал с тех, кто нерадиво относился к обязанностям.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Вместе с тем братья страшно любили искусство. </w:t>
      </w:r>
      <w:proofErr w:type="gramStart"/>
      <w:r w:rsidRPr="00AF7798">
        <w:rPr>
          <w:sz w:val="28"/>
          <w:szCs w:val="28"/>
        </w:rPr>
        <w:t>Сергей Третьяков за 60 лет жизни собрал 84 первоклассных произведения 52-х иностранных живописцев, работавших в XIX в. После его смерти в 1892 г., картины поступили в собственность старшего брата, Павла, который позже отдаст их в картинную галерею.</w:t>
      </w:r>
      <w:proofErr w:type="gramEnd"/>
      <w:r w:rsidRPr="00AF7798">
        <w:rPr>
          <w:sz w:val="28"/>
          <w:szCs w:val="28"/>
        </w:rPr>
        <w:t xml:space="preserve"> Картины Павел начал собирать не из любви к живописи, а с далеко идущей целью, с определенным "налетом" романтизма: </w:t>
      </w:r>
      <w:r w:rsidRPr="00AF7798">
        <w:rPr>
          <w:sz w:val="28"/>
          <w:szCs w:val="28"/>
        </w:rPr>
        <w:lastRenderedPageBreak/>
        <w:t xml:space="preserve">"Моя идея, - пишет он в письме к старшей дочери, - была с юных лет наживать для того, чтобы нажитое от общества вернулось бы также обществу в каких-либо полезных учреждениях; эта мысль не покидала меня никогда во всю жизнь". В 1856 г., когда Павлу было 24 года, он приобрел первые произведения русской живописи – картины Н. </w:t>
      </w:r>
      <w:proofErr w:type="spellStart"/>
      <w:r w:rsidRPr="00AF7798">
        <w:rPr>
          <w:sz w:val="28"/>
          <w:szCs w:val="28"/>
        </w:rPr>
        <w:t>Шильдера</w:t>
      </w:r>
      <w:proofErr w:type="spellEnd"/>
      <w:r w:rsidRPr="00AF7798">
        <w:rPr>
          <w:sz w:val="28"/>
          <w:szCs w:val="28"/>
        </w:rPr>
        <w:t xml:space="preserve"> "Искушение" и В. Худякова "Стычка с финляндскими контрабандистами". Четыре года спустя он пишет в завещании, что завещает капитал "на устройство в Москве художественного </w:t>
      </w:r>
      <w:proofErr w:type="spellStart"/>
      <w:r w:rsidRPr="00AF7798">
        <w:rPr>
          <w:sz w:val="28"/>
          <w:szCs w:val="28"/>
        </w:rPr>
        <w:t>музеума</w:t>
      </w:r>
      <w:proofErr w:type="spellEnd"/>
      <w:r w:rsidRPr="00AF7798">
        <w:rPr>
          <w:sz w:val="28"/>
          <w:szCs w:val="28"/>
        </w:rPr>
        <w:t xml:space="preserve"> или общественной галереи".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Павел Михайлович, тративший на приобретение картин огромное состояние, являлся нерасточительным человеком. Неприхотливый и скромный в быту, он не любил роскошь, осуждал дочерей, которые могли позволить себе (с точки зрения отца) ненужные расходы. Павел Михайлович аккуратно вел т.н. книгу расходов, записывая, сколько и на что потратил. Если он говорил художнику, что "Ваша цена мне не подходит", - торговаться было бесполезно…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Вместе с тем, будучи весьма прилежным в расходах, Третьяков никогда не отказывал в материальной помощи художникам, попавшим в трудное положение. О художниках он не забыл и в завещании, передав собственный дом "…городу для устройства в том месте бесплатных квартир для вдов, малолетних детей и незамужних дочерей умерших художников". Для содержания дома Третьяков передал московской Думе 150,0 тыс. руб. 16 мая 1893 г. состоялось торжественное открытие "Городской художественной галереи Павла и Сергея Третьяковых". Москве Павел Михайлович (его брат уже скончался к этому времени) передал 1.276 картин, 471 рисунок и 10 скульптур, оцененных в полтора миллиона рублей. Галерею "высочайше" посетил император Александр III , предложивший Третьякову возвести его в дворяне (дворянства добивались многие, поскольку принадлежность к "благородному сословию" открывало широкие возможности для человека в дореволюционной России). Но Павел Михайлович отказался: "Я родился купцом, купцом и умру".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lastRenderedPageBreak/>
        <w:t xml:space="preserve">Необходимо отметить, что скромность Третьякова была удивительной. Он никогда не любил посещать галерею, когда в ней находились обыкновенные посетители, тем паче представители царской или иной знатной семьи, или какие-либо знаменитые люди. Павел Михайлович чуть было не поссорился с В. Стасовым, когда тот написал о нем и галерее хвалебную статью: "Я Вам глубоко благодарен за Ваше доброе мнение обо </w:t>
      </w:r>
      <w:proofErr w:type="gramStart"/>
      <w:r w:rsidRPr="00AF7798">
        <w:rPr>
          <w:sz w:val="28"/>
          <w:szCs w:val="28"/>
        </w:rPr>
        <w:t>мне</w:t>
      </w:r>
      <w:proofErr w:type="gramEnd"/>
      <w:r w:rsidRPr="00AF7798">
        <w:rPr>
          <w:sz w:val="28"/>
          <w:szCs w:val="28"/>
        </w:rPr>
        <w:t>… но для меня вовсе не нужно и неприятно, чтобы об этом заявлялось в печати". Павел Михайлович даже не пришел на съезд, созванный Московским обществом любителем художеств в честь открытия Третьяковской галереи – не из-за личных амбиций, "…а от невыносимого для него чувства – быть центром внимания и чествования".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Павел Третьяков помогал не только художникам. По просьбе И.С. Тургенева он отправил несколько крупных денежных переводов в адрес экспедиции Н. Миклухо-Маклая, находившегося "в стесненном положении". Значительные средства переводились им на стипендии в московских коммерческих училищах. В память войны 1853-1856 гг. Павлу Михайловичу вручили бронзовую медаль за участие в пожертвованиях на военные нужды. Создатель картинной галереи содержал училище глухонемых, где жили и учились 156 детей, регулярно перечисляя деньги на питание и одежду учащихся, построил для них трехэтажный дом и больницу.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Полной противоположностью скромному и непритязательному Павлу Третьякову оказался Николай Павлович </w:t>
      </w:r>
      <w:proofErr w:type="spellStart"/>
      <w:r w:rsidRPr="00AF7798">
        <w:rPr>
          <w:sz w:val="28"/>
          <w:szCs w:val="28"/>
        </w:rPr>
        <w:t>Рябушинский</w:t>
      </w:r>
      <w:proofErr w:type="spellEnd"/>
      <w:r w:rsidRPr="00AF7798">
        <w:rPr>
          <w:sz w:val="28"/>
          <w:szCs w:val="28"/>
        </w:rPr>
        <w:t xml:space="preserve">, любитель погулять на широкую ногу и пользовавшийся в обществе скандальной репутацией. </w:t>
      </w:r>
      <w:proofErr w:type="gramStart"/>
      <w:r w:rsidRPr="00AF7798">
        <w:rPr>
          <w:sz w:val="28"/>
          <w:szCs w:val="28"/>
        </w:rPr>
        <w:t xml:space="preserve">Сыновья Павла Михайловича </w:t>
      </w:r>
      <w:proofErr w:type="spellStart"/>
      <w:r w:rsidRPr="00AF7798">
        <w:rPr>
          <w:sz w:val="28"/>
          <w:szCs w:val="28"/>
        </w:rPr>
        <w:t>Рябушинского</w:t>
      </w:r>
      <w:proofErr w:type="spellEnd"/>
      <w:r w:rsidRPr="00AF7798">
        <w:rPr>
          <w:sz w:val="28"/>
          <w:szCs w:val="28"/>
        </w:rPr>
        <w:t xml:space="preserve"> (первоначально фамилия звучала как "</w:t>
      </w:r>
      <w:proofErr w:type="spellStart"/>
      <w:r w:rsidRPr="00AF7798">
        <w:rPr>
          <w:sz w:val="28"/>
          <w:szCs w:val="28"/>
        </w:rPr>
        <w:t>Ребушинский</w:t>
      </w:r>
      <w:proofErr w:type="spellEnd"/>
      <w:r w:rsidRPr="00AF7798">
        <w:rPr>
          <w:sz w:val="28"/>
          <w:szCs w:val="28"/>
        </w:rPr>
        <w:t>") – 8 братьев (не считая 5 сестер) – приобрели предприятия в льняной, стекольной, бумажной и полиграфической промышленности, в годы Первой Мировой войны – и в лесопромышленной и металлообрабатывающей; начали строить автомобильный завод.</w:t>
      </w:r>
      <w:proofErr w:type="gramEnd"/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Сначала Николая Павловича меценатство особенно не прельщало. После неудачного брака он ударился в кутежи, получив прозвище "шалого" </w:t>
      </w:r>
      <w:proofErr w:type="spellStart"/>
      <w:r w:rsidRPr="00AF7798">
        <w:rPr>
          <w:sz w:val="28"/>
          <w:szCs w:val="28"/>
        </w:rPr>
        <w:lastRenderedPageBreak/>
        <w:t>Рябушинского</w:t>
      </w:r>
      <w:proofErr w:type="spellEnd"/>
      <w:r w:rsidRPr="00AF7798">
        <w:rPr>
          <w:sz w:val="28"/>
          <w:szCs w:val="28"/>
        </w:rPr>
        <w:t xml:space="preserve">. Однако Николай Павлович, при всех своих недостатках, жертвовал большие деньги на меценатскую деятельность. В отличие от Щукиных и братьев Морозовых, предпочитающих коллекционировать произведения художественного французского авангарда, </w:t>
      </w:r>
      <w:proofErr w:type="spellStart"/>
      <w:r w:rsidRPr="00AF7798">
        <w:rPr>
          <w:sz w:val="28"/>
          <w:szCs w:val="28"/>
        </w:rPr>
        <w:t>Рябушинский</w:t>
      </w:r>
      <w:proofErr w:type="spellEnd"/>
      <w:r w:rsidRPr="00AF7798">
        <w:rPr>
          <w:sz w:val="28"/>
          <w:szCs w:val="28"/>
        </w:rPr>
        <w:t xml:space="preserve"> решил поддерживать отечественное изобразительное искусство. В частности, Николай </w:t>
      </w:r>
      <w:proofErr w:type="spellStart"/>
      <w:r w:rsidRPr="00AF7798">
        <w:rPr>
          <w:sz w:val="28"/>
          <w:szCs w:val="28"/>
        </w:rPr>
        <w:t>Рябушинский</w:t>
      </w:r>
      <w:proofErr w:type="spellEnd"/>
      <w:r w:rsidRPr="00AF7798">
        <w:rPr>
          <w:sz w:val="28"/>
          <w:szCs w:val="28"/>
        </w:rPr>
        <w:t xml:space="preserve"> на собственные деньги основал богато иллюстрированный журнал по вопросам искусства и литературы, издававшийся ежемесячно в 1906-1909 гг. – "Золотое руно". Вокруг журнала группировались лучшие представители русской культуры – В.Я. Брюсов, Д.С. Мережковский, З.Н. Гиппиус, А.А. Блок. На страницах "Золотого руна" пропагандировалась русская культура; на устраивавшихся журналом выставках современных русских художников организаторы знакомили русских зрителей с новейшими </w:t>
      </w:r>
      <w:proofErr w:type="gramStart"/>
      <w:r w:rsidRPr="00AF7798">
        <w:rPr>
          <w:sz w:val="28"/>
          <w:szCs w:val="28"/>
        </w:rPr>
        <w:t>направлениями</w:t>
      </w:r>
      <w:proofErr w:type="gramEnd"/>
      <w:r w:rsidRPr="00AF7798">
        <w:rPr>
          <w:sz w:val="28"/>
          <w:szCs w:val="28"/>
        </w:rPr>
        <w:t xml:space="preserve"> прежде всего русской, а также западноевропейской культуры конца XIX – начала ХХ вв.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Братья Николая </w:t>
      </w:r>
      <w:proofErr w:type="gramStart"/>
      <w:r w:rsidRPr="00AF7798">
        <w:rPr>
          <w:sz w:val="28"/>
          <w:szCs w:val="28"/>
        </w:rPr>
        <w:t>вели</w:t>
      </w:r>
      <w:proofErr w:type="gramEnd"/>
      <w:r w:rsidRPr="00AF7798">
        <w:rPr>
          <w:sz w:val="28"/>
          <w:szCs w:val="28"/>
        </w:rPr>
        <w:t xml:space="preserve"> куда скромный образ жизни, и тоже старались заниматься меценатством. Федор Павлович стал инициатором и организатором научной экспедиции по изучению Камчатки (оказавшейся весьма успешной), потратив 200,0 тыс. руб. При этом лично изучал проблемы географии, антропологии и истории Сибири.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Другой брат Николая и Федора, Дмитрий, получил блестящее образование за рубежом, в Московском университете и стал прекрасным физиком. В 1904 г., когда ему было 20 лет, в подмосковном родительском имении </w:t>
      </w:r>
      <w:proofErr w:type="spellStart"/>
      <w:r w:rsidRPr="00AF7798">
        <w:rPr>
          <w:sz w:val="28"/>
          <w:szCs w:val="28"/>
        </w:rPr>
        <w:t>Кучино</w:t>
      </w:r>
      <w:proofErr w:type="spellEnd"/>
      <w:r w:rsidRPr="00AF7798">
        <w:rPr>
          <w:sz w:val="28"/>
          <w:szCs w:val="28"/>
        </w:rPr>
        <w:t xml:space="preserve"> устроил первую в Росс</w:t>
      </w:r>
      <w:proofErr w:type="gramStart"/>
      <w:r w:rsidRPr="00AF7798">
        <w:rPr>
          <w:sz w:val="28"/>
          <w:szCs w:val="28"/>
        </w:rPr>
        <w:t>ии аэ</w:t>
      </w:r>
      <w:proofErr w:type="gramEnd"/>
      <w:r w:rsidRPr="00AF7798">
        <w:rPr>
          <w:sz w:val="28"/>
          <w:szCs w:val="28"/>
        </w:rPr>
        <w:t xml:space="preserve">родинамическую лабораторию, на базе которой вырос научно-исследовательский институт. К сожалению, его таланты оказались невостребованными большевиками, и международную известность Дмитрий </w:t>
      </w:r>
      <w:proofErr w:type="spellStart"/>
      <w:r w:rsidRPr="00AF7798">
        <w:rPr>
          <w:sz w:val="28"/>
          <w:szCs w:val="28"/>
        </w:rPr>
        <w:t>Рябушинский</w:t>
      </w:r>
      <w:proofErr w:type="spellEnd"/>
      <w:r w:rsidRPr="00AF7798">
        <w:rPr>
          <w:sz w:val="28"/>
          <w:szCs w:val="28"/>
        </w:rPr>
        <w:t xml:space="preserve"> приобрел во Франции, где был избран членом-корреспондентом Академии наук.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В XIX в. занимались меценатством не только богачи-миллионеры, но и – что удивительно – простые чиновники, мещане, ученые. Конечно, их вклад по сравнению с Мамонтовыми, Щукиными, Морозовыми был невелик, но </w:t>
      </w:r>
      <w:r w:rsidRPr="00AF7798">
        <w:rPr>
          <w:sz w:val="28"/>
          <w:szCs w:val="28"/>
        </w:rPr>
        <w:lastRenderedPageBreak/>
        <w:t xml:space="preserve">нельзя забывать, что эти люди отдавали своей стране многое из того немногого, что имели. Например, историк И.Е. Забелин, передавший </w:t>
      </w:r>
      <w:proofErr w:type="spellStart"/>
      <w:r w:rsidRPr="00AF7798">
        <w:rPr>
          <w:sz w:val="28"/>
          <w:szCs w:val="28"/>
        </w:rPr>
        <w:t>ГИМу</w:t>
      </w:r>
      <w:proofErr w:type="spellEnd"/>
      <w:r w:rsidRPr="00AF7798">
        <w:rPr>
          <w:sz w:val="28"/>
          <w:szCs w:val="28"/>
        </w:rPr>
        <w:t xml:space="preserve"> собранную им библиотеку, композитор С.И. Танеев, частично занимавшийся финансированием заграничных Русских исторических концертов театрального деятеля С.П. Дягилева, в которых выступали Н.А. Римский-Корсаков, С.В. Рахманинов, Ф.И. Шаляпин. Молодая актриса Малого театра А. </w:t>
      </w:r>
      <w:proofErr w:type="spellStart"/>
      <w:r w:rsidRPr="00AF7798">
        <w:rPr>
          <w:sz w:val="28"/>
          <w:szCs w:val="28"/>
        </w:rPr>
        <w:t>Бренко</w:t>
      </w:r>
      <w:proofErr w:type="spellEnd"/>
      <w:r w:rsidRPr="00AF7798">
        <w:rPr>
          <w:sz w:val="28"/>
          <w:szCs w:val="28"/>
        </w:rPr>
        <w:t xml:space="preserve">, боровшаяся в середине XIX в. за собственный театр вопреки запрету Екатерины II , запрещавшей создавать собственные театры. </w:t>
      </w:r>
      <w:proofErr w:type="spellStart"/>
      <w:r w:rsidRPr="00AF7798">
        <w:rPr>
          <w:sz w:val="28"/>
          <w:szCs w:val="28"/>
        </w:rPr>
        <w:t>Бренко</w:t>
      </w:r>
      <w:proofErr w:type="spellEnd"/>
      <w:r w:rsidRPr="00AF7798">
        <w:rPr>
          <w:sz w:val="28"/>
          <w:szCs w:val="28"/>
        </w:rPr>
        <w:t xml:space="preserve"> потеряла все небольшое состояние, но в 1882 г. закон о "казенной монополии" на театр отменили.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Большой вклад в культуру внес С.И. Мамонтов (1841-1918), сделавший капитал на железнодорожном строительстве, помогавший художникам и артистам, создавший в середине 90-х гг. XIX в. Московскую частную оперу, где расцвели таланты Ф.И. Шаляпина, С.В. Рахманинова.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Мамонтову, возможно, как никому другому, было дано свойство </w:t>
      </w:r>
      <w:proofErr w:type="gramStart"/>
      <w:r w:rsidRPr="00AF7798">
        <w:rPr>
          <w:sz w:val="28"/>
          <w:szCs w:val="28"/>
        </w:rPr>
        <w:t>распознавать</w:t>
      </w:r>
      <w:proofErr w:type="gramEnd"/>
      <w:r w:rsidRPr="00AF7798">
        <w:rPr>
          <w:sz w:val="28"/>
          <w:szCs w:val="28"/>
        </w:rPr>
        <w:t xml:space="preserve"> талант в творческом человеке. Первоначально, как и Третьяков, Мамонтов оказывал существенную моральную и материальную поддержку художникам (В.И. Сурикову, Поленову, Врубелю, К.А. Коровину), </w:t>
      </w:r>
      <w:proofErr w:type="gramStart"/>
      <w:r w:rsidRPr="00AF7798">
        <w:rPr>
          <w:sz w:val="28"/>
          <w:szCs w:val="28"/>
        </w:rPr>
        <w:t>некоторые</w:t>
      </w:r>
      <w:proofErr w:type="gramEnd"/>
      <w:r w:rsidRPr="00AF7798">
        <w:rPr>
          <w:sz w:val="28"/>
          <w:szCs w:val="28"/>
        </w:rPr>
        <w:t xml:space="preserve"> из которых подолгу жили у него в Москве, и в Абрамцеве (имение Мамонтова, купленное им в 1870 г.), где для них Савва Тимофеевич создавал необходимые для работы условия. Персонаж одной из знаменитых картин Серова "Девочка с персиками" – портрет старшей дочери Мамонтова.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Особенно Мамонтов прославился как меценат оперного искусства. Ему долго не давала покоя мысль о довольно пренебрежительном отношении "просвещенной публики" к национальному оперному искусству, и </w:t>
      </w:r>
      <w:proofErr w:type="gramStart"/>
      <w:r w:rsidRPr="00AF7798">
        <w:rPr>
          <w:sz w:val="28"/>
          <w:szCs w:val="28"/>
        </w:rPr>
        <w:t>в начале</w:t>
      </w:r>
      <w:proofErr w:type="gramEnd"/>
      <w:r w:rsidRPr="00AF7798">
        <w:rPr>
          <w:sz w:val="28"/>
          <w:szCs w:val="28"/>
        </w:rPr>
        <w:t xml:space="preserve"> 80-х гг. XIX в. он решает лично заняться большими оперными постановками. Тем более</w:t>
      </w:r>
      <w:proofErr w:type="gramStart"/>
      <w:r w:rsidRPr="00AF7798">
        <w:rPr>
          <w:sz w:val="28"/>
          <w:szCs w:val="28"/>
        </w:rPr>
        <w:t>,</w:t>
      </w:r>
      <w:proofErr w:type="gramEnd"/>
      <w:r w:rsidRPr="00AF7798">
        <w:rPr>
          <w:sz w:val="28"/>
          <w:szCs w:val="28"/>
        </w:rPr>
        <w:t xml:space="preserve"> что денег у железнодорожного предпринимателя хватало. Он стал первым, кто после снятия запрета о частных театрах (снятых в 1882 г. усилиями А. </w:t>
      </w:r>
      <w:proofErr w:type="spellStart"/>
      <w:r w:rsidRPr="00AF7798">
        <w:rPr>
          <w:sz w:val="28"/>
          <w:szCs w:val="28"/>
        </w:rPr>
        <w:t>Бренко</w:t>
      </w:r>
      <w:proofErr w:type="spellEnd"/>
      <w:r w:rsidRPr="00AF7798">
        <w:rPr>
          <w:sz w:val="28"/>
          <w:szCs w:val="28"/>
        </w:rPr>
        <w:t xml:space="preserve">) "покусился" на монополию императорских театров. Первоначально успех не способствовал Савве Тимофеевичу, но в 1896 г. </w:t>
      </w:r>
      <w:r w:rsidRPr="00AF7798">
        <w:rPr>
          <w:sz w:val="28"/>
          <w:szCs w:val="28"/>
        </w:rPr>
        <w:lastRenderedPageBreak/>
        <w:t>триумф его Московской частной оперы превзошел все ожидания – опера становится важным фактором культурной жизни России. О суммах, которые тратил Мамонтов на оперу – предприятие, заранее не сулившее барышей – говорить не приходится. (Ссылаясь на слухи, А.П. Чехов говорил, что Мамонтов потратил на театр 3 млн. руб.) Рахманинов говорил, что Мамонтов "…оказал большое влияние на русское оперное искусство. В некотором отношении влияние Мамонтова на оперу было подобно влиянию Станиславского на драму". В отличие от Саввы Морозова, Савва Мамонтов обладал художественным вкусом и знаниями, считавшимися общепризнанными в творческой среде.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Промышленный кризис в России в конце 90-х гг. XIX в. сильно подорвал финансы Мамонтова. Более того, 11 сентября 1899 г. Савва Тимофеевич был арестован в своем доме на </w:t>
      </w:r>
      <w:proofErr w:type="gramStart"/>
      <w:r w:rsidRPr="00AF7798">
        <w:rPr>
          <w:sz w:val="28"/>
          <w:szCs w:val="28"/>
        </w:rPr>
        <w:t>Садовой</w:t>
      </w:r>
      <w:proofErr w:type="gramEnd"/>
      <w:r w:rsidRPr="00AF7798">
        <w:rPr>
          <w:sz w:val="28"/>
          <w:szCs w:val="28"/>
        </w:rPr>
        <w:t xml:space="preserve"> и помещен в Таганскую тюрьму. С причинами ареста предпринимателя далеко не все ясно, поскольку его долг составлял 2.230 тыс. руб., а движимая и недвижимая собственность Мамонтова – 2.660 тыс.; поговаривали, что Савва Тимофеевич стал жертвой каких-то темных махинаций. Следствие закончилось в мае 1900 г. (адвокатом Саввы Тимофеевича был знаменитый Ф.Н. Плевако) оправдательным приговором меценату, но деловой карьере и меценатству Мамонтова пришел конец, а его имущество ушло с молотка в уплату кредиторам.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Перечень имен российских меценатов очень широк, поэтому невозможно упомянуть всех русских купцов и промышленников, дворян, тративших личные средства на науку, искусство, благотворительность, не думая о прибыли. Остается только удивляться, как только "бизнесмены" рубежа конца XIX – начала ХХ вв. могли и успевали заниматься делами фирмы и меценатством. Вместе с тем необходимо помнить, что меценатством занимались люди совершенно различные по складу характера, но поставившие перед собой единую идею – процветание России.</w:t>
      </w:r>
    </w:p>
    <w:p w:rsidR="00D37A0C" w:rsidRPr="00AF7798" w:rsidRDefault="00735DFB" w:rsidP="00AF7798">
      <w:pPr>
        <w:pStyle w:val="a4"/>
        <w:pageBreakBefore/>
        <w:spacing w:before="0" w:beforeAutospacing="0" w:after="0" w:line="360" w:lineRule="auto"/>
        <w:ind w:left="709"/>
        <w:jc w:val="both"/>
        <w:rPr>
          <w:sz w:val="28"/>
          <w:szCs w:val="28"/>
        </w:rPr>
      </w:pPr>
      <w:bookmarkStart w:id="3" w:name="_Toc212888047"/>
      <w:bookmarkEnd w:id="3"/>
      <w:r>
        <w:rPr>
          <w:b/>
          <w:bCs/>
          <w:sz w:val="28"/>
          <w:szCs w:val="28"/>
        </w:rPr>
        <w:lastRenderedPageBreak/>
        <w:t>Выводы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Благотворительная деятельность считалась святой обязанностью, деятельностью, направленной на развитие науки, культуры, искусства, образования, здравоохранения, – всех тех сфер, которые способствовали процветанию Отечества и развитию прогресса. Благотворительные пожертвования не преследовали корыстных целей и получения прибыли в будущем.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Именно благодаря постоянной заботе этих людей об общественном презрении и культурной жизни родного города были проведены огромные преобразования: построены больницы, училища, библиотеки, открыты музеи, в которых были собраны уникальные коллекции, открыты великие имена, навеки прославившие Россию.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По инициативе действительно просвещенных и по-настоящему образованных дарителей, развивалась отечественная наука, открывались уникальные галереи и музеи, получили заслуженное признание у отечественной интеллигенции театры, которым было суждено осуществить реформу всего театрального дела.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>Характеризуя "золотой век" меценатства в России, надо отметить то обстоятельство, что пожертвования меценатов, в частности московских, нередко были основным источником развития целых отраслей городского хозяйства (например, здравоохранения).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Принципиально важно то, что меценатство в России шло рядом с благотворительностью на ниве просвещения. Деятельное устроение российскими меценатами новых школ и училищ, выделение субсидий на стипендии студентам, многочисленные фонды в помощь учащимся и, наконец, финансирование строительства новых институтов и университетов было делом обычным. Данная взаимосвязь - свидетельство того, что меценатство не ограничивается только интересом к результатам профессионального искусства и науки. Меценатство - это ещё и всемерная </w:t>
      </w:r>
      <w:r w:rsidRPr="00AF7798">
        <w:rPr>
          <w:sz w:val="28"/>
          <w:szCs w:val="28"/>
        </w:rPr>
        <w:lastRenderedPageBreak/>
        <w:t>забота о максимальной доступности культурных ценностей и благ для самых широких слоев и групп общества.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7798">
        <w:rPr>
          <w:sz w:val="28"/>
          <w:szCs w:val="28"/>
        </w:rPr>
        <w:t xml:space="preserve">Меценатство в России в конце девятнадцатого - начале двадцатого веков было существенной, заметной стороной духовной жизни общества. Оно в большинстве случаев было связано с теми отраслями общественного хозяйства, которые не приносили прибыли и не </w:t>
      </w:r>
      <w:proofErr w:type="gramStart"/>
      <w:r w:rsidRPr="00AF7798">
        <w:rPr>
          <w:sz w:val="28"/>
          <w:szCs w:val="28"/>
        </w:rPr>
        <w:t>имели</w:t>
      </w:r>
      <w:proofErr w:type="gramEnd"/>
      <w:r w:rsidRPr="00AF7798">
        <w:rPr>
          <w:sz w:val="28"/>
          <w:szCs w:val="28"/>
        </w:rPr>
        <w:t xml:space="preserve"> поэтому никакого отношения к коммерции. Число меценатов в России на рубеже двух веков, наследование добрых дел представителями одной семьи, альтруизм благотворителей, высокая степень личного участия отечественных меценатов в преобразованиях удивляют и восхищают. Их личные качества, интересы и духовные потребности, уровень образования, воспитания говорят о том, что перед нами подлинные интеллигенты.</w:t>
      </w:r>
    </w:p>
    <w:p w:rsidR="00D37A0C" w:rsidRPr="00AF7798" w:rsidRDefault="00D37A0C" w:rsidP="00AF7798">
      <w:pPr>
        <w:pStyle w:val="a4"/>
        <w:spacing w:before="0" w:beforeAutospacing="0" w:after="0" w:line="360" w:lineRule="auto"/>
        <w:ind w:left="709"/>
        <w:jc w:val="both"/>
        <w:rPr>
          <w:sz w:val="28"/>
          <w:szCs w:val="28"/>
        </w:rPr>
      </w:pPr>
    </w:p>
    <w:p w:rsidR="003C1566" w:rsidRPr="00AF7798" w:rsidRDefault="003C1566" w:rsidP="00A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A0C" w:rsidRPr="00AF7798" w:rsidRDefault="00D37A0C" w:rsidP="00A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98" w:rsidRDefault="00AF7798" w:rsidP="00A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98" w:rsidRDefault="00AF7798" w:rsidP="00A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98" w:rsidRDefault="00AF7798" w:rsidP="00A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98" w:rsidRDefault="00AF7798" w:rsidP="00A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98" w:rsidRDefault="00AF7798" w:rsidP="00A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98" w:rsidRDefault="00AF7798" w:rsidP="00A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98" w:rsidRDefault="00AF7798" w:rsidP="00A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98" w:rsidRDefault="00AF7798" w:rsidP="00A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98" w:rsidRDefault="00AF7798" w:rsidP="00A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98" w:rsidRDefault="00AF7798" w:rsidP="00A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98" w:rsidRDefault="00AF7798" w:rsidP="00A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98" w:rsidRDefault="00AF7798" w:rsidP="00A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98" w:rsidRDefault="00AF7798" w:rsidP="00A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98" w:rsidRDefault="00AF7798" w:rsidP="00A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98" w:rsidRDefault="00D37A0C" w:rsidP="00AF779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данную тему было найдено достаточное количество литературы, но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полезными оказались следующие работы: «Золотой век русского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меценатства» А. А. Аронова, «Коллекционеры и меценаты в России» А. Н.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Боханова, «Москва купеческая: Мемуары» П. А.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Бурышкина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«В доме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Третьякова» В. П.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Зилоти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Остальная литература, безусловно, представляет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интерес, но использовать ее в работе было, по крайней мере, сложно по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обстоятельствам, от меня не зависевшим. Использованная литература имеет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 и авторских исследований на данную тему, и автобиографических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работ. Каждый из этих типов представляет интерес, так как вместе они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помогают с разных сторон подойти к проблеме, рассмотреть ее. Для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качественного и полного исследования, безусловно, необходимо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все доступные виды источников, а иначе вполне возможно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прийти к ложным выводам.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касается непосредственно исследуемой темы, то мне представляется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интересным проследить истоки возникновения такого в своем роде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уникального культурного явления, как русское меценатство. Другим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сторонам этого явления необходимо посвятить вообще отдельные работы.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Меценатство, на мой взгляд, незаслуженно забыто отечественными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историками и культурологами, хотя оно и оказало огромное влияние на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отечественной культуры со второй половины XIX века. Причины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«беспамятства» имеют свою основу в идеологических установках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советской историографической школы. За десятки лет они настолько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укрепились в сознании, что из всех меценатов у нас помнят только П. М.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Третьякова, а С. Т. Морозов «проходит» исключительно как «кровосос» 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безжалостный эксплуататор. Я просто убежден, что это в высшей степени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несправедливо. Моя работа, таким образом, преследует и некоторую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реабилитационную цель.</w:t>
      </w:r>
      <w:r w:rsidRPr="00AF77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возвращаться непосредственно к основной цели работы, то во введении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хотелось бы определить направление, в котором шел поиск ответа.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я раскрою и методику, которой намерен (или постараюсь!)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воспользоваться. На мой взгляд, истоки всех общественных и культурных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явлений лежат в области психологии и быта. А посему основным подходом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избирается историко-антропологический, который понимаю как подход,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ставящий во главу угла изучения и рассмотрение человека, его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мировоззрения, менталитета, привычек, традиций. Т. е. я хочу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рассмотреть, как особенности «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микрокультуры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(культуры семейной,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поведения, быта) проецируются на «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макрокультуру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(культуру в масштабах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общества). Предполагаю, что именно в области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микрокультуры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лежат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истоки зарождения меценатства. Кроме того, я предполагаю, что интересные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выводы можно получить, если рассмотреть социальную среду, из которой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произошли сами великие меценаты и их семьи.</w:t>
      </w:r>
      <w:r w:rsidRPr="00AF77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F7798" w:rsidRDefault="00D37A0C" w:rsidP="00AF779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Павел Михайлович Третьяков.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7A0C" w:rsidRPr="00AF7798" w:rsidRDefault="00D37A0C" w:rsidP="00A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Рискую показаться банальным, но свой рассказ о «истинных и верных сынах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отечества» (прошу простить за смешение терминов разных исторических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эпох) начну с описания человека, на веки прославившего свое имя. Вклад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 дело развитие русского искусства неоценим и безмерен, и говорить 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 можно практически бесконечно. Это признавали не только его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современники, но и большевики, взявшие власть в 1917г. При этом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отметить, что Третьяков был не первым, кто собирал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 искусства. Большие коллекции были у многих известных купцов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промышленников, равно как и у представителей высшего дворянства, в том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числе и у членов царской фамилии. Аронов называет и фактического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предшественника Третьякова – Федора Ивановича Прянишникова. Говорит он 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влияние, которое оказал петербургский директор почтового департамента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формирование Павла Михайловича как коллекционера. Весной 1856 г.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работа уже самого Третьякова над созданием лучшей частной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коллекции произведений искусства в России. Когда же в 1892 г. он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передает ее городу, общая ее стоимость приблизительно оценивалась в 1.5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миллиона (!) рублей.</w:t>
      </w:r>
      <w:r w:rsidRPr="00AF77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я хочу перейти к истории семейства Третьяковых, начиная с прадеда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Павла и Сергея Михайловичей Елисея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Мартыновича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 нем известно, что он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из купцов города Малоярославца и приехал в Москву в 1774 г.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семидесятилетним стариком с женой и двумя сыновьями: Захаром и Осипом. В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родном Малом Ярославце купеческий род Третьяковых известен с 1646 г. В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1801 г. Захар Елисеевич во второй раз женится. Сын его, Михаил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Захарьевич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1831 г. женился на Александре Даниловне Борисовой, из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купеческого рода, родившейся в 1812 г. Был он человеком «добрым 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жалостливым». О жене его сказано там же, что была она женщиной умной 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прекрасно одевалась, кроме того, серьезно увлекалась искусствами.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она не баловала, но и не была к ним слишком строга. Говорится о ее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«либеральности и глубокой сердечности». В 1832 г. у них рождается сын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Павел, а через два года – Сергей. Также у их было три дочери. Михаил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Захарьевич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основном занимался торговлей, но, хотя и был купцом второй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гильдии, начал также и устройство в Костромской губернии мануфактур по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переработки льна, которые в дальнейшем и принесут основное богатство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фамилии Третьяковых. Его дело было с успехом продолжено его сыновьями.</w:t>
      </w:r>
      <w:r w:rsidRPr="00AF77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Надо, однако, заметить, что семейство Третьяковых никогда не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принадлежало к числу очень богатых и, создавая свою галерею, Павел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Михайлович, возможно, действовал в ущерб своей семье. Эту мысль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высказывает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Бурышкин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точных данных я не нашел. Оба брата занимались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коллекционированием произведений искусства, но именно </w:t>
      </w:r>
      <w:proofErr w:type="gram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</w:t>
      </w:r>
      <w:proofErr w:type="gram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приложил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решающие усилия, чтобы эти произведения стали достоянием народа.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Личность Сергея Михайловича заслуживает отдельного исследования, что не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цель моей работы. В книге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Зилоти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дается сжатое и емкое описание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внешнего вида, характера и привычек Павла Михайловича. Отмечается, что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был замкнутого характера, «похож на англичанина», рано вставал 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работал, любил театр и оперу. Был он человек упорный и всегда шел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поставленной цели, что выгодно отличало его от несколько более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несерьезного и шумного брата. Надо думать, что именно эти качества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помогли ему создать одну из лучших не только в России, но и в мире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картинных галерей. Переходя к рассмотрению непосредственно создания этой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галереи, я хотел бы отметить одну очень любопытную деталь: Третьяков не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получил никакого специального художественного или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культуроведческого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образования. При этом процент ошибок при выборе произведений для галереи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крайне незначителен. Он не только отбирал картины, которые сам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считал удачными и хорошими, но и смог при этом предугадать будущую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популярность многих произведений. Атмосфера одухотворенной культурности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окружает весь дом Третьяковых. В чем же причина? Аронов приводит как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факторы формирования мировоззрения Павла Михайловича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благотворное влияние его матери и, прежде всего, уникальные способности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самообразованию и самовоспитанию. Я </w:t>
      </w:r>
      <w:proofErr w:type="gram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склонен скорее согласится</w:t>
      </w:r>
      <w:proofErr w:type="gram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ним. В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момент доказано, что на формирование личности решающее влияние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оказывают собственные психологические особенности индивида и семейная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обстановка и воспитание. Одновременные строгость воспитания в купеческой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семье и относительная свобода в самообразовании и самосовершенствовании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помогли сложиться удивительному характеру П. М. Третьякова. Результаты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его деятельности известны всем. Одной черт его характера была также 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удивительная самоотверженность, с которой он относился к своей галерее.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Чрезвычайно старательным был не только выбор картин, но и забота 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правильном их расположении и компоновке. Заботился он и о надлежащем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функционировании самой галереи. И за все это согласился принять только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звание Почетного гражданина города Москвы. Последние мысли перед смертью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1898 г. были тоже о его любимом детище.</w:t>
      </w:r>
      <w:r w:rsidRPr="00AF77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D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Савва Иванович Мамонтов.</w:t>
      </w:r>
      <w:r w:rsidRPr="00735DF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человека всегда сравнивали с Третьяковым и находили как черты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сходства, так и различия. Сходство было конечно в невероятной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увлеченности искусством, что вела их обоих на протяжении всей жизни. Но,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Павел Михайлович всю жизнь отдал практически только живописи 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скульптуре, то Савва Иванович был увлечен почти что всеми видами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искусства, причем сразу! «Он мог стать московским Лоренцо Великолепным,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которого сгруппировались бы все лучшие художественные силы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России, а он как метеор пронесся над Москвой, ослепил всех и угас» пишет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нем И. Э. Грабарь в своей книге о В. А. Серове, которому Мамонтов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 огромную помощь. Это отлично характеризует увлекающуюся 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порывистую натуру создателя Частной оперы.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 Мамонтовых известен с первой половины XVIII века. Об основателе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 чрезвычайно мало: звали Иваном, родился в 1730г. в Звенигороде.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1760 г. у него родился сын Федор. Он занимался откупным промыслом,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сколотил хорошее состояние. Был, по-видимому, благотворителем: на его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могиле благодарные жители Звенигорода установили памятник. У него было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сына; Иван, Николай и Михаил. </w:t>
      </w:r>
      <w:proofErr w:type="gram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</w:t>
      </w:r>
      <w:proofErr w:type="gram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оставил детей, другие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имели большое потомство. В Москву переехали в 50-е гг. (неясно) уже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богатыми людьми. Оба занимались винными откупами, а также торговлей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шелком и недвижимостью – Иван и производством пива – Николай. Биографы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 Мамонтовых с определенной уверенностью говорят о связях Ивана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Федоровича (1807–1869) с декабристским движением, что не могло не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оказать влияние на формирование характера и мировоззрения его и его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сына.</w:t>
      </w:r>
      <w:r w:rsidRPr="00AF77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Будущий меценат родился в 1841 г. в городе Ялуторовске за Уралом. Именно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этот город проходили многие известные декабристы, с которыми 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контактировал отец Саввы Ивановича. Семья тогда уже была богатой, что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позволило дать сыну хорошее образование. После переезда в конце 50-х гг.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 Мамонтовых в Москву его образование продолжилось. Огромную роль в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 сыграл купец первой гильдии Федор Васильевич Чижов, компаньон Ивана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Федоровича, бывший для Саввы Ивановича тем же, кем для Третьякова был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 Иванович Прянишников. Чижов был чрезвычайно увлеченным искусством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человеком, изучал его историю и европейские школы, помогал художникам, в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частности сыграл одну из решающих ролей в помощи Александру Иванову во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создания его великого «Явления Христа народу». Многие художники, с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которыми он встречался в молодости, стали впоследствии участниками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знаменитого Абрамцевского художественного кружка. Позже Мамонтов сам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писал ему, что он был для него идеалом как в деловой жизни (честность 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трудолюбие!), так и в убеждениях. Чижов был умеренным славянофилом, не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принимавшим большинства преувеличений, перегибов и несуразностей ведущих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представителей этого движения (К. Аксакова, Ю. Самарина и др.). Скорее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всего, именно под влиянием Чижова сформировался интерес Мамонтова к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русской культуре, истории и традициям. Даже позже он зачастую обращался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старшему единомышленнику за советом. В формировании системы взглядов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Мамонтов сыграла значительную роль и обстановка на их подмосковной даче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селе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Киреево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жил известный славянофил В. А.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Кокорев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часто бывал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выдающийся российский мыслитель и литератор XIX века Михаил Петрович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Погодин. Общение с ними, несомненно, обогатило его внутреннюю культуру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некими новыми чертами. Там же жила семья известных купцов и меценатов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Алексеевых (из нее вышел К. С. Станиславский), а также небезызвестные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Третьяковы. Последним, но очень важным фактором можно считать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невероятную восприимчивость Саввы Ивановича к знаниям и постоянную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нацеленность его на самообразование и самовоспитание. Надо при этом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заметить, что собственно знания, полученные им в учебных заведениях,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он все не закончил, были, конечно, недостаточны. В этом он очень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схож с П. М. Третьяковым. Однако, с другой стороны, он был очень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одаренным и талантливым человеком, учился пению и музыке у известных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композиторов, в том числе и в Италии. Позднее даже играл в любительских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постановках.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Совокупный вклад Мамонтова в развитие отечественной культуры, по меньшей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мере, сопоставим с вкладом Третьякова. При этом имя его гораздо менее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 широкому кругу обывателей. В этом я вижу огромную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несправедливость. Аронов называет Абрамцево при Савве Ивановиче «одним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наиболее действенных центров культурной жизни России, эффективно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способствовавшим возрождению и пропаганде лучших традиций народного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творчества». И я склонен согласиться с этим высказыванием. Та гигантская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поддержка, которую Мамонтов оказывал людям искусства, не оставляет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никакой иной альтернативы. Домашняя атмосфера, сложившаяся в Абрамцево,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поистине благотворно воздействовала на них, вдохновляя их на создание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настоящих шедевров. Вторым крупнейшим творением Мамонтова была Частная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опера. Ее значение еще более значительно. Мусоргский, Римский-Корсаков 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Чайковский очень и очень многим </w:t>
      </w:r>
      <w:proofErr w:type="gram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обязаны</w:t>
      </w:r>
      <w:proofErr w:type="gram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ей, а имя Шаляпина вообще первый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серьезно прозвучало именно там. Будучи сама своего рода детищем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Абрамцевского кружка, Частная опера заложила основы для последовавшего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вскоре взлета Художественного театра, а сам Станиславский многое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позаимствовал у Мамонтова, который участвовал во всех постановках своей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оперы. Т. о. понятно, что без Мамонтова русское искусство недосчиталось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значительной части своих достижений.</w:t>
      </w:r>
      <w:r w:rsidRPr="00AF77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D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Савва Тимофеевич Морозов.</w:t>
      </w:r>
      <w:r w:rsidRPr="00735DF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несчастного Морозова в советской историографии обычно либо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предавалось полнейшей обструкции вместе со всеми остальными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промышленными и торговыми династиями, либо наоборот приводилось в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 примера «раскаявшегося буржуа», «красного капиталиста»,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расставшегося с жизнью, видя свою невозможность противостоять натиску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правительствующих кругов и своей семьи. Обо всех его деяниях говорили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соответственно этим установкам. Об истинных же мотивах и результатах его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предпочитали вообще не вспоминать. Между тем, вклад его 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семьи в развитие отечественной культуры и общества гораздо более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значителен, чем просто действия по отвлечению эксплуатируемых от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классовой борьбы.</w:t>
      </w:r>
      <w:r w:rsidRPr="00AF77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Основателем финансового могущества Морозовых считают крепостного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крестьянина деревни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Зуево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Московской губернии Савву Васильевича Морозова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(1770-1860(2)). В 1797 г. он основал небольшое ручное семейное ткацкое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предприятие. В 1820 г. он с пятью сыновьями (Тимофеем, Захаром, Елисеем,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Абрамом и Иваном) выкупился за 17 тысяч рублей ассигнациями. В 1847 г. в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 Никольском был выстроен первый большой прядильный корпус. Из всех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сыновей только Иван не оставил потомков, а остальные основали четыре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ветви Морозовых, имевшие отдельные крупные хозяйства. Тимофей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Саввич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(1825-1889) получает в наследство самую крупную мануфактуру –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Никольскую, оборудует ее иностранным оборудованием Кнопа и превращает в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одну из самых эффективных в России. Он и его старший сын Савва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увеличивают капитал, полученный от первого свободного Морозова, в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десятки и десятки раз. В конце XIX века он смог полностью отдаться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своему любимому детищу – Художественному театру.</w:t>
      </w:r>
      <w:r w:rsidRPr="00AF77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говорить о воспитании и образовании, полученном Морозовым, то оно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полным и завершенным. Основными принципами в старообрядческой (!)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семье Морозовых были: простота, неприхотливость, строгость, скромность,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традиционное неприятие власть имущих. Это оказало главенствующее влияние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формирование характера Саввы Тимофеевича. Также большой </w:t>
      </w:r>
      <w:proofErr w:type="gram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заслугой</w:t>
      </w:r>
      <w:proofErr w:type="gram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семьи, так и самого Морозова было формирование у него тонкого и полного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вкуса и эстетического чутья. Это в полной мере сказалось в момент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перестройки здания будущего Художественного театра. Она шла под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пристальным руководством самого Морозова, и до сих пор остается, на мой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субъективный взгляд, самым приятным и комфортным театральным зданием и в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Москве, и во всей России. Он вообще принимал участие практически во всех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сторонах жизни театра. И, несмотря на его вкус, скромность и такт,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это вызвало конфликт его </w:t>
      </w:r>
      <w:proofErr w:type="gram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первую очередь,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Немировичем-Данченко. Тот сумел склонить на свою сторону часть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творческого коллектива, что заставило Савву Тимофеевича отойти от театра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1904 г. Через год он покончил жизнь самоубийством. О причинах этого я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 не считаю нужным, тем более что они еще не выяснены до конца.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его деятельности трудно переоценить. С его помощью был создан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тип театра, революционно новый. Основы были заложены еще Частной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оперой Мамонтова, но законченный вид он приобрел именно в Художественном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театре.</w:t>
      </w:r>
      <w:r w:rsidRPr="00AF77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заключение я хотел бы изложить те выводы, к которым я пришел в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результате работы. Во-первых, мне удалось выделить следующие истоки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меценатства: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Высокая религиозность купечества.</w:t>
      </w:r>
      <w:r w:rsidRPr="00AF77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русские меценаты были глубоко религиозными людьми, настоящими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христианами. Их действия во многом определялись библейской формулой: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«Кто одел голого, накормил голодного, посетил заключенного, тот Меня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одел, Меня накормил, Меня посетил» (Евангелие от Матфея 25:34-46).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Известный московский купец Вишняков пишет: «Как у отца, так и у моей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 основы мировоззрения покоились на религиозных началах …» Этим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объясняется то, что пожертвования на здравоохранение и призрение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превышали выделяемые государством суммы в десятки раз и достигали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нескольких миллионов рублей в год. Целые отрасли общественной жизни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находились исключительно «на содержании» меценатов. Ниже я перечислю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значимые примеры этого.</w:t>
      </w:r>
      <w:r w:rsidRPr="00AF77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Отстраненность купечества от бурной идейной жизни XIX в.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Купечество практически не участвовало в идейных баталиях, на протяжении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века сотрясавших российскую общественную жизнь. Об этом пишет тот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Вишняков.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Глубокий патриотизм купечества.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«Мертвых душах» Гоголь определяет ложный патриотизм как такое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поведение, когда человек «думает не о том, чтобы не делать </w:t>
      </w:r>
      <w:proofErr w:type="gram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дурного</w:t>
      </w:r>
      <w:proofErr w:type="gram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том, чтобы только не говорили, что он делает дурное». Именно к таким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«патриотам» я отнес бы большую часть дворян того времени. Купцы же не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обращали никакого внимания на общественное мнение. Они чувствовали себя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ответственными за свою страну и родной город, как часть ее. Именно это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заставляло их использовать свои гигантские деньги </w:t>
      </w:r>
      <w:proofErr w:type="gram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</w:t>
      </w:r>
      <w:proofErr w:type="gram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цели, на которые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их использовали. Интересно, что среди крупных промышленников и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торговцев иностранного происхождения меценатов практически не было!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Денег у них при этом было не меньше.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Во-вторых, все вышеперечисленные истоки, я полагаю, являются следствием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того, что все они произошли либо из крестьянства, либо из посадского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населения. Крупных промышленников и торговцев из дворян можно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пересчитать по пальцам. А уж благотворителей среди них и вовсе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 не было.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В-третьих, вклад меценатов в развитие всего российского общества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огромен. </w:t>
      </w:r>
      <w:proofErr w:type="gram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</w:t>
      </w:r>
      <w:proofErr w:type="gram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</w:t>
      </w:r>
      <w:proofErr w:type="gram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упомянутых</w:t>
      </w:r>
      <w:proofErr w:type="gram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выше, известны следующие примеры их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деятельности: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Щукинское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Морозовское собрания современной французской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живописи,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Бахрушинский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Театральный музей, Философский и Археологический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институты, Морозовские клиники, </w:t>
      </w:r>
      <w:proofErr w:type="gram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Алексеевская</w:t>
      </w:r>
      <w:proofErr w:type="gram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Солодовниковская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Солдатенковская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Бахрушинская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больницы; приюты и дома бесплатных квартир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Боевых, Ермаковых,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Солодовниковых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Хлудовых,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Мазуриных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Горбовых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Рукавишниковых, Бахрушиных;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Шелапутинская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Медведниковская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гимназии,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Капцевское</w:t>
      </w:r>
      <w:proofErr w:type="spellEnd"/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училище, Коммерческий институт, Торговые школы Алексеевых,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Морозовых и т. д. Ныне, когда многие социальные отрасли находятся в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глубоком кризисе, мне кажется, что сегодняшним «олигархам» было бы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неплохо позаимствовать хотя бы часть опыта своих предшественников. Это</w:t>
      </w:r>
      <w:r w:rsidRPr="00AF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 нужно!</w:t>
      </w:r>
    </w:p>
    <w:sectPr w:rsidR="00D37A0C" w:rsidRPr="00AF7798" w:rsidSect="003C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8B"/>
    <w:rsid w:val="003267C3"/>
    <w:rsid w:val="003C1566"/>
    <w:rsid w:val="0060558B"/>
    <w:rsid w:val="00735DFB"/>
    <w:rsid w:val="00AF7798"/>
    <w:rsid w:val="00D37A0C"/>
    <w:rsid w:val="00E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558B"/>
    <w:rPr>
      <w:i/>
      <w:iCs/>
    </w:rPr>
  </w:style>
  <w:style w:type="character" w:customStyle="1" w:styleId="apple-converted-space">
    <w:name w:val="apple-converted-space"/>
    <w:basedOn w:val="a0"/>
    <w:rsid w:val="0060558B"/>
  </w:style>
  <w:style w:type="paragraph" w:styleId="a4">
    <w:name w:val="Normal (Web)"/>
    <w:basedOn w:val="a"/>
    <w:uiPriority w:val="99"/>
    <w:semiHidden/>
    <w:unhideWhenUsed/>
    <w:rsid w:val="00D37A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558B"/>
    <w:rPr>
      <w:i/>
      <w:iCs/>
    </w:rPr>
  </w:style>
  <w:style w:type="character" w:customStyle="1" w:styleId="apple-converted-space">
    <w:name w:val="apple-converted-space"/>
    <w:basedOn w:val="a0"/>
    <w:rsid w:val="0060558B"/>
  </w:style>
  <w:style w:type="paragraph" w:styleId="a4">
    <w:name w:val="Normal (Web)"/>
    <w:basedOn w:val="a"/>
    <w:uiPriority w:val="99"/>
    <w:semiHidden/>
    <w:unhideWhenUsed/>
    <w:rsid w:val="00D37A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7520</Words>
  <Characters>42868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Integration</cp:lastModifiedBy>
  <cp:revision>5</cp:revision>
  <dcterms:created xsi:type="dcterms:W3CDTF">2015-09-08T12:40:00Z</dcterms:created>
  <dcterms:modified xsi:type="dcterms:W3CDTF">2015-09-08T12:45:00Z</dcterms:modified>
</cp:coreProperties>
</file>